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7C30" w14:textId="77777777" w:rsidR="00133A21" w:rsidRDefault="00133A21"/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BE42EC" w:rsidRPr="00BE42EC" w14:paraId="0654BB67" w14:textId="77777777" w:rsidTr="008359F0">
        <w:trPr>
          <w:cantSplit/>
        </w:trPr>
        <w:tc>
          <w:tcPr>
            <w:tcW w:w="4687" w:type="dxa"/>
          </w:tcPr>
          <w:p w14:paraId="1E72AF77" w14:textId="0246A3F3" w:rsidR="00BE42EC" w:rsidRPr="00BE42EC" w:rsidRDefault="00BE42EC" w:rsidP="00BE42E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BE42EC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br w:type="page"/>
            </w:r>
            <w:r w:rsidRPr="00BE42E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 w:type="page"/>
            </w:r>
            <w:r w:rsidRPr="00BE42EC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br w:type="page"/>
            </w:r>
            <w:r w:rsidRPr="00BE42EC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63EA54B9" wp14:editId="527F8CBA">
                  <wp:extent cx="2857500" cy="666750"/>
                  <wp:effectExtent l="0" t="0" r="0" b="0"/>
                  <wp:docPr id="1519796301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21D35" w14:textId="77777777" w:rsidR="00BE42EC" w:rsidRPr="00BE42EC" w:rsidRDefault="00BE42EC" w:rsidP="00BE42E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  <w:p w14:paraId="21E73DD7" w14:textId="77777777" w:rsidR="00BE42EC" w:rsidRPr="00BE42EC" w:rsidRDefault="00BE42EC" w:rsidP="00BE42E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BE42EC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Division of Finance and Business Operations</w:t>
            </w:r>
          </w:p>
        </w:tc>
        <w:tc>
          <w:tcPr>
            <w:tcW w:w="2790" w:type="dxa"/>
          </w:tcPr>
          <w:p w14:paraId="3F3C34CD" w14:textId="77777777" w:rsidR="00BE42EC" w:rsidRPr="00BE42EC" w:rsidRDefault="00BE42EC" w:rsidP="00BE42EC">
            <w:pPr>
              <w:tabs>
                <w:tab w:val="left" w:pos="1080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9" w:type="dxa"/>
          </w:tcPr>
          <w:p w14:paraId="55A393D9" w14:textId="77777777" w:rsidR="00BE42EC" w:rsidRPr="00BE42EC" w:rsidRDefault="00BE42EC" w:rsidP="00BE42EC">
            <w:pPr>
              <w:tabs>
                <w:tab w:val="left" w:pos="1080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8"/>
                <w:szCs w:val="8"/>
                <w14:ligatures w14:val="none"/>
              </w:rPr>
            </w:pPr>
            <w:r w:rsidRPr="00BE42EC">
              <w:rPr>
                <w:rFonts w:ascii="Calibri" w:eastAsia="Times New Roman" w:hAnsi="Calibri" w:cs="Calibri"/>
                <w:b/>
                <w:kern w:val="0"/>
                <w:sz w:val="8"/>
                <w:szCs w:val="8"/>
                <w14:ligatures w14:val="none"/>
              </w:rPr>
              <w:t xml:space="preserve">   </w:t>
            </w:r>
          </w:p>
          <w:p w14:paraId="7F6BC1B2" w14:textId="77777777" w:rsidR="00BE42EC" w:rsidRPr="00BE42EC" w:rsidRDefault="00BE42EC" w:rsidP="00BE42EC">
            <w:pPr>
              <w:tabs>
                <w:tab w:val="left" w:pos="1080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BE42EC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 xml:space="preserve">Procurement &amp; Strategic Sourcing  </w:t>
            </w:r>
          </w:p>
          <w:p w14:paraId="63F2D002" w14:textId="1111AA04" w:rsidR="00BE42EC" w:rsidRPr="00BE42EC" w:rsidRDefault="00BE42EC" w:rsidP="00BE42EC">
            <w:pPr>
              <w:tabs>
                <w:tab w:val="left" w:pos="1080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BE42EC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 xml:space="preserve">5700 Cass Avenue, </w:t>
            </w:r>
            <w:r w:rsidR="00AA2C02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S</w:t>
            </w:r>
            <w:r w:rsidRPr="00BE42EC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uite 4200</w:t>
            </w:r>
          </w:p>
          <w:p w14:paraId="7522D0CA" w14:textId="77777777" w:rsidR="00BE42EC" w:rsidRPr="00BE42EC" w:rsidRDefault="00BE42EC" w:rsidP="00BE42EC">
            <w:pPr>
              <w:tabs>
                <w:tab w:val="left" w:pos="1080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smartTag w:uri="urn:schemas-microsoft-com:office:smarttags" w:element="place">
              <w:smartTag w:uri="urn:schemas-microsoft-com:office:smarttags" w:element="City">
                <w:r w:rsidRPr="00BE42EC">
                  <w:rPr>
                    <w:rFonts w:ascii="Calibri" w:eastAsia="Times New Roman" w:hAnsi="Calibri" w:cs="Calibri"/>
                    <w:b/>
                    <w:kern w:val="0"/>
                    <w:sz w:val="20"/>
                    <w:szCs w:val="20"/>
                    <w14:ligatures w14:val="none"/>
                  </w:rPr>
                  <w:t>Detroit</w:t>
                </w:r>
              </w:smartTag>
              <w:r w:rsidRPr="00BE42EC">
                <w:rPr>
                  <w:rFonts w:ascii="Calibri" w:eastAsia="Times New Roman" w:hAnsi="Calibri" w:cs="Calibri"/>
                  <w:b/>
                  <w:kern w:val="0"/>
                  <w:sz w:val="20"/>
                  <w:szCs w:val="20"/>
                  <w14:ligatures w14:val="none"/>
                </w:rPr>
                <w:t xml:space="preserve">, </w:t>
              </w:r>
              <w:smartTag w:uri="urn:schemas-microsoft-com:office:smarttags" w:element="State">
                <w:r w:rsidRPr="00BE42EC">
                  <w:rPr>
                    <w:rFonts w:ascii="Calibri" w:eastAsia="Times New Roman" w:hAnsi="Calibri" w:cs="Calibri"/>
                    <w:b/>
                    <w:kern w:val="0"/>
                    <w:sz w:val="20"/>
                    <w:szCs w:val="20"/>
                    <w14:ligatures w14:val="none"/>
                  </w:rPr>
                  <w:t>Michigan</w:t>
                </w:r>
              </w:smartTag>
              <w:r w:rsidRPr="00BE42EC">
                <w:rPr>
                  <w:rFonts w:ascii="Calibri" w:eastAsia="Times New Roman" w:hAnsi="Calibri" w:cs="Calibri"/>
                  <w:b/>
                  <w:kern w:val="0"/>
                  <w:sz w:val="20"/>
                  <w:szCs w:val="20"/>
                  <w14:ligatures w14:val="none"/>
                </w:rPr>
                <w:t xml:space="preserve">   </w:t>
              </w:r>
              <w:smartTag w:uri="urn:schemas-microsoft-com:office:smarttags" w:element="country-region">
                <w:r w:rsidRPr="00BE42EC">
                  <w:rPr>
                    <w:rFonts w:ascii="Calibri" w:eastAsia="Times New Roman" w:hAnsi="Calibri" w:cs="Calibri"/>
                    <w:b/>
                    <w:kern w:val="0"/>
                    <w:sz w:val="20"/>
                    <w:szCs w:val="20"/>
                    <w14:ligatures w14:val="none"/>
                  </w:rPr>
                  <w:t>48202</w:t>
                </w:r>
              </w:smartTag>
            </w:smartTag>
          </w:p>
          <w:p w14:paraId="3E52B774" w14:textId="6D9940EC" w:rsidR="00BE42EC" w:rsidRPr="00BE42EC" w:rsidRDefault="00BE42EC" w:rsidP="00FF3949">
            <w:pPr>
              <w:tabs>
                <w:tab w:val="left" w:pos="1080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BE42EC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 xml:space="preserve">(313) 577-3734 </w:t>
            </w:r>
          </w:p>
        </w:tc>
      </w:tr>
    </w:tbl>
    <w:p w14:paraId="7BA62539" w14:textId="77777777" w:rsidR="00BE42EC" w:rsidRPr="00BE42EC" w:rsidRDefault="00BE42EC" w:rsidP="00BE42EC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</w:p>
    <w:p w14:paraId="2FEEEE80" w14:textId="77777777" w:rsidR="00BE42EC" w:rsidRPr="00DC25B4" w:rsidRDefault="00BE42EC" w:rsidP="00BE42EC">
      <w:pPr>
        <w:spacing w:after="0" w:line="240" w:lineRule="auto"/>
        <w:ind w:left="720" w:right="360" w:hanging="72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C406276" w14:textId="01CF7CF8" w:rsidR="00BE42EC" w:rsidRPr="00DC25B4" w:rsidRDefault="00816599" w:rsidP="00CC6588">
      <w:pPr>
        <w:tabs>
          <w:tab w:val="left" w:pos="7200"/>
        </w:tabs>
        <w:spacing w:after="0" w:line="240" w:lineRule="auto"/>
        <w:ind w:left="720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February 3</w:t>
      </w:r>
      <w:r w:rsidR="00BE42EC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, 2025</w:t>
      </w:r>
    </w:p>
    <w:p w14:paraId="4D0E5163" w14:textId="77777777" w:rsidR="00BE42EC" w:rsidRPr="00DC25B4" w:rsidRDefault="00BE42EC" w:rsidP="00CC6588">
      <w:pPr>
        <w:tabs>
          <w:tab w:val="left" w:pos="720"/>
        </w:tabs>
        <w:spacing w:after="0" w:line="240" w:lineRule="auto"/>
        <w:ind w:left="720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D04533D" w14:textId="13E4BD62" w:rsidR="00BE42EC" w:rsidRPr="00DC25B4" w:rsidRDefault="00BE42EC" w:rsidP="0038440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Addendum </w:t>
      </w:r>
      <w:r w:rsidR="005F20F7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#</w:t>
      </w:r>
      <w:r w:rsidR="00816599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2</w:t>
      </w:r>
    </w:p>
    <w:p w14:paraId="09FA36C3" w14:textId="46289320" w:rsidR="00BE42EC" w:rsidRPr="00DC25B4" w:rsidRDefault="00816599" w:rsidP="0038440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hAnsi="Arial" w:cs="Arial"/>
          <w:b/>
          <w:sz w:val="18"/>
          <w:szCs w:val="18"/>
        </w:rPr>
        <w:t>Request for Proposal</w:t>
      </w:r>
    </w:p>
    <w:p w14:paraId="4787D8B4" w14:textId="77777777" w:rsidR="00816599" w:rsidRPr="00DC25B4" w:rsidRDefault="00816599" w:rsidP="0038440F">
      <w:pPr>
        <w:pStyle w:val="Heading9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C25B4">
        <w:rPr>
          <w:rFonts w:ascii="Arial" w:hAnsi="Arial" w:cs="Arial"/>
          <w:b/>
          <w:sz w:val="18"/>
          <w:szCs w:val="18"/>
        </w:rPr>
        <w:t>C.S. Mott Lab Renovations: Project 609-408429</w:t>
      </w:r>
    </w:p>
    <w:p w14:paraId="0ABCA1F7" w14:textId="77777777" w:rsidR="00BE42EC" w:rsidRPr="00DC25B4" w:rsidRDefault="00BE42EC" w:rsidP="0038440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13CD16FD" w14:textId="549507C2" w:rsidR="00816599" w:rsidRPr="00DC25B4" w:rsidRDefault="00816599" w:rsidP="0038440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C25B4">
        <w:rPr>
          <w:rFonts w:ascii="Arial" w:hAnsi="Arial" w:cs="Arial"/>
          <w:b/>
          <w:sz w:val="18"/>
          <w:szCs w:val="18"/>
        </w:rPr>
        <w:t>Dated January 17, 2025</w:t>
      </w:r>
    </w:p>
    <w:p w14:paraId="6E111269" w14:textId="77777777" w:rsidR="00816599" w:rsidRPr="00DC25B4" w:rsidRDefault="00816599" w:rsidP="00CC658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56DBDF5" w14:textId="77777777" w:rsidR="0038440F" w:rsidRPr="00DC25B4" w:rsidRDefault="0038440F" w:rsidP="00CC658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FFC2CF3" w14:textId="77777777" w:rsidR="00816599" w:rsidRPr="00DC25B4" w:rsidRDefault="00816599" w:rsidP="00CC658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C25B4">
        <w:rPr>
          <w:rFonts w:ascii="Arial" w:hAnsi="Arial" w:cs="Arial"/>
          <w:b/>
          <w:sz w:val="18"/>
          <w:szCs w:val="18"/>
        </w:rPr>
        <w:t>The Addendum must be acknowledged on your lump sum bid.</w:t>
      </w:r>
    </w:p>
    <w:p w14:paraId="03B2EE27" w14:textId="77777777" w:rsidR="00816599" w:rsidRPr="004A3EAC" w:rsidRDefault="00816599" w:rsidP="00CC658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2D56E627" w14:textId="4D66255B" w:rsidR="00BE42EC" w:rsidRPr="004A3EAC" w:rsidRDefault="00BE42EC" w:rsidP="00CC658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Questions have been raised </w:t>
      </w:r>
      <w:r w:rsidR="00CC6588"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>after</w:t>
      </w: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the Pre-Proposal meeting held on </w:t>
      </w:r>
      <w:r w:rsidR="00816599" w:rsidRPr="004A3EAC">
        <w:rPr>
          <w:rFonts w:ascii="Arial" w:hAnsi="Arial" w:cs="Arial"/>
          <w:b/>
          <w:sz w:val="18"/>
          <w:szCs w:val="18"/>
        </w:rPr>
        <w:t>January 23, 2025</w:t>
      </w:r>
      <w:r w:rsidR="00FB21F1" w:rsidRPr="004A3EA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,</w:t>
      </w:r>
      <w:r w:rsidRPr="004A3EAC"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  <w:t xml:space="preserve"> </w:t>
      </w: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for the University's RFP for Design Services for </w:t>
      </w:r>
      <w:r w:rsidR="00816599" w:rsidRPr="004A3EAC">
        <w:rPr>
          <w:rFonts w:ascii="Arial" w:hAnsi="Arial" w:cs="Arial"/>
          <w:b/>
          <w:sz w:val="18"/>
          <w:szCs w:val="18"/>
        </w:rPr>
        <w:t>C.S. Mott Lab Renovations</w:t>
      </w:r>
      <w:r w:rsidR="00816599"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for the </w:t>
      </w:r>
      <w:r w:rsidRPr="004A3EA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Facilities Planning &amp; Management.</w:t>
      </w: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A summary of the questions </w:t>
      </w:r>
      <w:r w:rsidR="00FB21F1"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>asked,</w:t>
      </w:r>
      <w:r w:rsidRPr="004A3EA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and the University's responses are as follows:</w:t>
      </w:r>
    </w:p>
    <w:p w14:paraId="79C826D4" w14:textId="77777777" w:rsidR="00BE42EC" w:rsidRPr="004A3EAC" w:rsidRDefault="00BE42EC" w:rsidP="00CC658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06DBDA90" w14:textId="77777777" w:rsidR="00283548" w:rsidRPr="00DC25B4" w:rsidRDefault="00283548" w:rsidP="00283548">
      <w:pPr>
        <w:overflowPunct w:val="0"/>
        <w:autoSpaceDE w:val="0"/>
        <w:autoSpaceDN w:val="0"/>
        <w:adjustRightInd w:val="0"/>
        <w:spacing w:after="0" w:line="240" w:lineRule="auto"/>
        <w:ind w:left="1080" w:hanging="1080"/>
        <w:jc w:val="both"/>
        <w:textAlignment w:val="baseline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ab/>
      </w:r>
    </w:p>
    <w:p w14:paraId="3B5C7598" w14:textId="77777777" w:rsidR="00283548" w:rsidRPr="00DC25B4" w:rsidRDefault="00283548" w:rsidP="002835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P</w:t>
      </w:r>
      <w:r w:rsidRPr="00DC25B4">
        <w:rPr>
          <w:rFonts w:ascii="Arial" w:hAnsi="Arial" w:cs="Arial"/>
          <w:bCs/>
          <w:sz w:val="18"/>
          <w:szCs w:val="18"/>
        </w:rPr>
        <w:t>lease provide a complete list of building standards per the Room Finish Material Legend and other Schedules on Sheet A-200?</w:t>
      </w:r>
    </w:p>
    <w:p w14:paraId="6518134C" w14:textId="77777777" w:rsidR="00283548" w:rsidRPr="00DC25B4" w:rsidRDefault="00283548" w:rsidP="00283548">
      <w:pPr>
        <w:numPr>
          <w:ilvl w:val="12"/>
          <w:numId w:val="0"/>
        </w:numPr>
        <w:spacing w:after="0" w:line="240" w:lineRule="auto"/>
        <w:ind w:left="1080" w:hanging="1080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A4A0294" w14:textId="77777777" w:rsidR="00DC25B4" w:rsidRPr="00DC25B4" w:rsidRDefault="00283548" w:rsidP="00283548">
      <w:pPr>
        <w:numPr>
          <w:ilvl w:val="12"/>
          <w:numId w:val="0"/>
        </w:num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ab/>
      </w:r>
    </w:p>
    <w:p w14:paraId="67A92499" w14:textId="689F1734" w:rsidR="00283548" w:rsidRPr="00DC25B4" w:rsidRDefault="00862BDA" w:rsidP="00283548">
      <w:pPr>
        <w:numPr>
          <w:ilvl w:val="12"/>
          <w:numId w:val="0"/>
        </w:num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Match existing building finishes and colors.</w:t>
      </w:r>
    </w:p>
    <w:p w14:paraId="5EEDE130" w14:textId="77777777" w:rsidR="00283548" w:rsidRPr="00DC25B4" w:rsidRDefault="00283548" w:rsidP="00283548">
      <w:pPr>
        <w:numPr>
          <w:ilvl w:val="12"/>
          <w:numId w:val="0"/>
        </w:num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66E4E5F2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  <w:r w:rsidRPr="00DC25B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6566A40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  <w:r w:rsidRPr="00DC25B4">
        <w:rPr>
          <w:rFonts w:ascii="Arial" w:eastAsia="Times New Roman" w:hAnsi="Arial" w:cs="Arial"/>
          <w:sz w:val="18"/>
          <w:szCs w:val="18"/>
        </w:rPr>
        <w:t>A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re the existing lab controls and building controls for CS Mott Siemens lab controls and building contro</w:t>
      </w:r>
      <w:r w:rsidRPr="00DC25B4">
        <w:rPr>
          <w:rFonts w:ascii="Arial" w:eastAsia="Times New Roman" w:hAnsi="Arial" w:cs="Arial"/>
          <w:sz w:val="18"/>
          <w:szCs w:val="18"/>
        </w:rPr>
        <w:t>ls?</w:t>
      </w:r>
    </w:p>
    <w:p w14:paraId="6C370452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</w:p>
    <w:p w14:paraId="0DB41D8C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</w:t>
      </w:r>
    </w:p>
    <w:p w14:paraId="15ADAD5C" w14:textId="4451B5B1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Yes</w:t>
      </w:r>
    </w:p>
    <w:p w14:paraId="42E067BB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35F84B73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  <w:r w:rsidRPr="00DC25B4">
        <w:rPr>
          <w:rFonts w:ascii="Arial" w:eastAsia="Times New Roman" w:hAnsi="Arial" w:cs="Arial"/>
          <w:sz w:val="18"/>
          <w:szCs w:val="18"/>
        </w:rPr>
        <w:t xml:space="preserve"> </w:t>
      </w:r>
      <w:r w:rsidRPr="00DC25B4">
        <w:rPr>
          <w:rFonts w:ascii="Arial" w:eastAsia="Times New Roman" w:hAnsi="Arial" w:cs="Arial"/>
          <w:sz w:val="18"/>
          <w:szCs w:val="18"/>
        </w:rPr>
        <w:tab/>
      </w:r>
    </w:p>
    <w:p w14:paraId="11733E71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C25B4">
        <w:rPr>
          <w:rFonts w:ascii="Arial" w:eastAsia="Times New Roman" w:hAnsi="Arial" w:cs="Arial"/>
          <w:sz w:val="18"/>
          <w:szCs w:val="18"/>
        </w:rPr>
        <w:t>Freezer Room 012.1 that is receiving epoxy flooring…is the steamer staying in the room and we are to epoxy around it or is it going to be removed and re-installed after the epoxy has been completed?</w:t>
      </w:r>
    </w:p>
    <w:p w14:paraId="0D2F295B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</w:p>
    <w:p w14:paraId="55624B63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</w:t>
      </w:r>
    </w:p>
    <w:p w14:paraId="6552334A" w14:textId="51DE39F5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The condensate receiver is to remain as-is throughout the duration of construction.</w:t>
      </w:r>
    </w:p>
    <w:p w14:paraId="1D8696AB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4F4EF077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  <w:r w:rsidRPr="00DC25B4">
        <w:rPr>
          <w:rFonts w:ascii="Arial" w:eastAsia="Times New Roman" w:hAnsi="Arial" w:cs="Arial"/>
          <w:sz w:val="18"/>
          <w:szCs w:val="18"/>
        </w:rPr>
        <w:t xml:space="preserve"> </w:t>
      </w:r>
      <w:r w:rsidRPr="00DC25B4">
        <w:rPr>
          <w:rFonts w:ascii="Arial" w:eastAsia="Times New Roman" w:hAnsi="Arial" w:cs="Arial"/>
          <w:sz w:val="18"/>
          <w:szCs w:val="18"/>
        </w:rPr>
        <w:tab/>
      </w:r>
    </w:p>
    <w:p w14:paraId="226BF6F9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C25B4">
        <w:rPr>
          <w:rFonts w:ascii="Arial" w:eastAsia="Times New Roman" w:hAnsi="Arial" w:cs="Arial"/>
          <w:sz w:val="18"/>
          <w:szCs w:val="18"/>
        </w:rPr>
        <w:t>Are Stairway Fire Suppression the standpipes existing and adequate?  (since it is outside of scope but in General Notes as included)?</w:t>
      </w:r>
    </w:p>
    <w:p w14:paraId="22EE7DF5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2107761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</w:t>
      </w:r>
    </w:p>
    <w:p w14:paraId="3262EF21" w14:textId="36F2F792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Yes </w:t>
      </w:r>
    </w:p>
    <w:p w14:paraId="187C97A3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7ED20919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  <w:r w:rsidRPr="00DC25B4">
        <w:rPr>
          <w:rFonts w:ascii="Arial" w:eastAsia="Times New Roman" w:hAnsi="Arial" w:cs="Arial"/>
          <w:sz w:val="18"/>
          <w:szCs w:val="18"/>
        </w:rPr>
        <w:t xml:space="preserve"> </w:t>
      </w:r>
      <w:r w:rsidRPr="00DC25B4">
        <w:rPr>
          <w:rFonts w:ascii="Arial" w:eastAsia="Times New Roman" w:hAnsi="Arial" w:cs="Arial"/>
          <w:sz w:val="18"/>
          <w:szCs w:val="18"/>
        </w:rPr>
        <w:tab/>
      </w:r>
    </w:p>
    <w:p w14:paraId="5AB40FD2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  <w:r w:rsidRPr="00DC25B4">
        <w:rPr>
          <w:rFonts w:ascii="Arial" w:eastAsia="Times New Roman" w:hAnsi="Arial" w:cs="Arial"/>
          <w:sz w:val="18"/>
          <w:szCs w:val="18"/>
        </w:rPr>
        <w:t>When is the contractor sign in sheet from today’s walk thru going to be distributed?</w:t>
      </w:r>
    </w:p>
    <w:p w14:paraId="48CFE25A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</w:p>
    <w:p w14:paraId="6A2B6239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ab/>
      </w:r>
    </w:p>
    <w:p w14:paraId="1D640225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The sign-in sheet has been uploaded to the Procurement website.</w:t>
      </w:r>
    </w:p>
    <w:p w14:paraId="20B30C53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</w:p>
    <w:p w14:paraId="0FEC9F8D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  <w:r w:rsidRPr="00DC25B4">
        <w:rPr>
          <w:rFonts w:ascii="Arial" w:eastAsia="Times New Roman" w:hAnsi="Arial" w:cs="Arial"/>
          <w:sz w:val="18"/>
          <w:szCs w:val="18"/>
        </w:rPr>
        <w:t xml:space="preserve"> </w:t>
      </w:r>
      <w:r w:rsidRPr="00DC25B4">
        <w:rPr>
          <w:rFonts w:ascii="Arial" w:eastAsia="Times New Roman" w:hAnsi="Arial" w:cs="Arial"/>
          <w:sz w:val="18"/>
          <w:szCs w:val="18"/>
        </w:rPr>
        <w:tab/>
      </w:r>
    </w:p>
    <w:p w14:paraId="03B19E12" w14:textId="77777777" w:rsidR="00283548" w:rsidRPr="00DC25B4" w:rsidRDefault="00283548" w:rsidP="0028354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C25B4">
        <w:rPr>
          <w:rFonts w:ascii="Arial" w:eastAsia="Times New Roman" w:hAnsi="Arial" w:cs="Arial"/>
          <w:sz w:val="18"/>
          <w:szCs w:val="18"/>
        </w:rPr>
        <w:lastRenderedPageBreak/>
        <w:t>Task lights are not shown on architectural or electrical plans. Are they required to be supplied by lab casework contractor, if so, how many and spec of fixture?</w:t>
      </w:r>
    </w:p>
    <w:p w14:paraId="5009D4B5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</w:p>
    <w:p w14:paraId="31277D59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 </w:t>
      </w:r>
    </w:p>
    <w:p w14:paraId="2431F820" w14:textId="6CC087D2" w:rsidR="00283548" w:rsidRPr="00DC25B4" w:rsidRDefault="00254602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Magnetic Task lights are supplied by the lab casework contractor.  See Laboratory Accessories specification section 11 53 43.10.  Quantity is listed in the specifications.</w:t>
      </w:r>
    </w:p>
    <w:p w14:paraId="2C08AB55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63A1AF33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ab/>
      </w:r>
    </w:p>
    <w:p w14:paraId="4CCB10C4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Is it possible to have a bid extension?</w:t>
      </w:r>
    </w:p>
    <w:p w14:paraId="254F15DB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sz w:val="18"/>
          <w:szCs w:val="18"/>
        </w:rPr>
      </w:pPr>
    </w:p>
    <w:p w14:paraId="4F67A1E9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ab/>
      </w:r>
    </w:p>
    <w:p w14:paraId="6606468D" w14:textId="39962073" w:rsidR="00283548" w:rsidRPr="00DC25B4" w:rsidRDefault="00733B57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No.</w:t>
      </w:r>
    </w:p>
    <w:p w14:paraId="19CD80D1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7BD3937C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7ECDF9C6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Can you please confirm which lab has the existing bench that the new casework will go on?</w:t>
      </w:r>
    </w:p>
    <w:p w14:paraId="3EF41957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0BE302B0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="004442E3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 </w:t>
      </w:r>
    </w:p>
    <w:p w14:paraId="357CF48D" w14:textId="55BB4215" w:rsidR="00283548" w:rsidRPr="00DC25B4" w:rsidRDefault="004442E3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See interior elevations 2,3,8 and 9/Q-200 and detail 12/Q-303.  BSL-2 Labs 028 and 040 will have reagent shelves (1 high) added to the existing casework.</w:t>
      </w:r>
      <w:r w:rsidR="00283548"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</w:r>
    </w:p>
    <w:p w14:paraId="15BE85D0" w14:textId="77777777" w:rsidR="00283548" w:rsidRPr="00DC25B4" w:rsidRDefault="00283548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49204611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762CDB48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Can you please provide the dimensions of the worksurface the new casework will be going on?</w:t>
      </w:r>
    </w:p>
    <w:p w14:paraId="31E54295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7EF22390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="004442E3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</w:p>
    <w:p w14:paraId="4338177C" w14:textId="5F69F53E" w:rsidR="00283548" w:rsidRPr="00DC25B4" w:rsidRDefault="00862BDA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Dimensions for the existing island benchtops in labs 028 and 040 are approximately 11’-6” x 5’-0”, all dimensions need to be field verified.  </w:t>
      </w:r>
      <w:r w:rsidR="004442E3"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Dimensions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for the new reagent shelves going on these island benches </w:t>
      </w:r>
      <w:r w:rsidR="004442E3"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are shown on detail 12/Q-303.  </w:t>
      </w:r>
    </w:p>
    <w:p w14:paraId="59E9C337" w14:textId="77777777" w:rsidR="00283548" w:rsidRPr="00DC25B4" w:rsidRDefault="00283548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77F306A5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4152D6D6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What is the standard flooring for this building?</w:t>
      </w:r>
    </w:p>
    <w:p w14:paraId="2208A2FD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4F37500B" w14:textId="77777777" w:rsidR="00DC25B4" w:rsidRPr="00DC25B4" w:rsidRDefault="00862BDA" w:rsidP="00862BDA">
      <w:pPr>
        <w:numPr>
          <w:ilvl w:val="12"/>
          <w:numId w:val="0"/>
        </w:num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ab/>
      </w:r>
    </w:p>
    <w:p w14:paraId="5188CB51" w14:textId="3F3AD62D" w:rsidR="00862BDA" w:rsidRPr="00DC25B4" w:rsidRDefault="00862BDA" w:rsidP="00862BDA">
      <w:pPr>
        <w:numPr>
          <w:ilvl w:val="12"/>
          <w:numId w:val="0"/>
        </w:num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Match existing building finishes and colors.</w:t>
      </w:r>
    </w:p>
    <w:p w14:paraId="7ACB4D7B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646861AA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1377ABE0" w14:textId="77777777" w:rsidR="00283548" w:rsidRPr="00DC25B4" w:rsidRDefault="00283548" w:rsidP="00283548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What are the VCT, Base, and Carpet specs for this job?  The plans say building standard and the spec book says refer to the </w:t>
      </w:r>
      <w:proofErr w:type="gramStart"/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plans?</w:t>
      </w:r>
      <w:proofErr w:type="gramEnd"/>
    </w:p>
    <w:p w14:paraId="7109602D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4E2ABD87" w14:textId="77777777" w:rsidR="00DC25B4" w:rsidRPr="00DC25B4" w:rsidRDefault="00BE5E69" w:rsidP="00BE5E69">
      <w:pPr>
        <w:numPr>
          <w:ilvl w:val="12"/>
          <w:numId w:val="0"/>
        </w:num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ab/>
      </w:r>
    </w:p>
    <w:p w14:paraId="1FBF492E" w14:textId="18068BB8" w:rsidR="00BE5E69" w:rsidRPr="00DC25B4" w:rsidRDefault="00BE5E69" w:rsidP="00BE5E69">
      <w:pPr>
        <w:numPr>
          <w:ilvl w:val="12"/>
          <w:numId w:val="0"/>
        </w:num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Match existing building finishes and colors.</w:t>
      </w:r>
    </w:p>
    <w:p w14:paraId="2B17A079" w14:textId="77777777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447404CB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31E8BA7C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On drawing E5.00 Conf. Rm 056.2 has two floor boxes one for power and one for date can I get the model an item number that they want to use?</w:t>
      </w:r>
    </w:p>
    <w:p w14:paraId="4846FF9D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EA9FFA1" w14:textId="77777777" w:rsidR="00DC25B4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 </w:t>
      </w:r>
    </w:p>
    <w:p w14:paraId="66C8F855" w14:textId="58B5B9E9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These can be one single box </w:t>
      </w:r>
      <w:proofErr w:type="gramStart"/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as long as</w:t>
      </w:r>
      <w:proofErr w:type="gramEnd"/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it has both power and data connections.  Legrand </w:t>
      </w:r>
      <w:proofErr w:type="spellStart"/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OmniBox</w:t>
      </w:r>
      <w:proofErr w:type="spellEnd"/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Series 880S2 (stamped steel) / 880CS2-1 (cast iron) or similar.</w:t>
      </w:r>
    </w:p>
    <w:p w14:paraId="46EBCDF7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F494496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18D90FC0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On drawing E5.00 Rm 027 and drawing E5.01 Rm 002 has these Circuits out of this panel LRP-GB1 37,38,39 there is no panel on drawing or panel legend?</w:t>
      </w:r>
    </w:p>
    <w:p w14:paraId="5A3E09BF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88BE644" w14:textId="77777777" w:rsidR="00DC25B4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 </w:t>
      </w:r>
    </w:p>
    <w:p w14:paraId="1908CBCA" w14:textId="6AC0911D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This is a typo on the drawings.  The panel is supposed to be 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RP-GB1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not LRP-GB1.  It </w:t>
      </w:r>
      <w:proofErr w:type="gramStart"/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is located in</w:t>
      </w:r>
      <w:proofErr w:type="gramEnd"/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room 024 which is plan north of Microscopy 027.  The panel schedule with the added circuits can be found on sheet E9.01.</w:t>
      </w:r>
    </w:p>
    <w:p w14:paraId="017ED157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931989F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EB8F76E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18F94374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I don’t see anything on drawings about fire alarm and which distributor for </w:t>
      </w:r>
      <w:proofErr w:type="gramStart"/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this renovations</w:t>
      </w:r>
      <w:proofErr w:type="gramEnd"/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?</w:t>
      </w:r>
    </w:p>
    <w:p w14:paraId="2D9D82CC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97EDD56" w14:textId="77777777" w:rsidR="00DC25B4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 </w:t>
      </w:r>
    </w:p>
    <w:p w14:paraId="0EAF94CB" w14:textId="2A0DABA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lastRenderedPageBreak/>
        <w:t xml:space="preserve">New fire alarm design was not included as this is typically handled by a design build contractor.  All existing fire alarm devices are to remain and be relocated as needed per the new floor plan. </w:t>
      </w:r>
    </w:p>
    <w:p w14:paraId="759286B4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14692EB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5B7EF332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What is the work schedule for this job, will it be after hours?</w:t>
      </w:r>
    </w:p>
    <w:p w14:paraId="3044BD5A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2BBF85CE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="00733B57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</w:p>
    <w:p w14:paraId="5820E6A8" w14:textId="42FE2ADF" w:rsidR="00283548" w:rsidRPr="00DC25B4" w:rsidRDefault="00733B57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7:00 am thru 3:30 pm.</w:t>
      </w:r>
    </w:p>
    <w:p w14:paraId="19E34424" w14:textId="77777777" w:rsidR="00BE5E69" w:rsidRPr="00DC25B4" w:rsidRDefault="00BE5E69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54B00BE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19683DF6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What is the veneer of and what is the cut or slice of the wood doors?"</w:t>
      </w:r>
    </w:p>
    <w:p w14:paraId="4F1DC98A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C909591" w14:textId="77777777" w:rsidR="00DC25B4" w:rsidRPr="00DC25B4" w:rsidRDefault="00BE5E69" w:rsidP="00BE5E69">
      <w:pPr>
        <w:numPr>
          <w:ilvl w:val="12"/>
          <w:numId w:val="0"/>
        </w:num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ab/>
      </w:r>
    </w:p>
    <w:p w14:paraId="086730E6" w14:textId="6D7CECAD" w:rsidR="00BE5E69" w:rsidRPr="00DC25B4" w:rsidRDefault="00BE5E69" w:rsidP="00BE5E69">
      <w:pPr>
        <w:numPr>
          <w:ilvl w:val="12"/>
          <w:numId w:val="0"/>
        </w:num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Match existing building finishes and colors.</w:t>
      </w:r>
    </w:p>
    <w:p w14:paraId="5AECCF5D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9DBFAE7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17353AC6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Who is the existing Temperature Controls Contractor for existing building?</w:t>
      </w:r>
    </w:p>
    <w:p w14:paraId="701C8303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26A3574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</w:t>
      </w:r>
    </w:p>
    <w:p w14:paraId="10DAF611" w14:textId="01C6CB19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The existing TCC for the building is S</w:t>
      </w:r>
      <w:r w:rsidR="00BE5E69"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ie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mens.</w:t>
      </w:r>
    </w:p>
    <w:p w14:paraId="0CCAA279" w14:textId="77777777" w:rsidR="00DC25B4" w:rsidRPr="00DC25B4" w:rsidRDefault="00DC25B4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4D2194FA" w14:textId="77777777" w:rsidR="00283548" w:rsidRPr="00DC25B4" w:rsidRDefault="00283548" w:rsidP="00283548">
      <w:pPr>
        <w:spacing w:after="0" w:line="240" w:lineRule="auto"/>
        <w:ind w:left="-9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1C5D114A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Based on the drawings there is </w:t>
      </w:r>
      <w:proofErr w:type="gramStart"/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really no</w:t>
      </w:r>
      <w:proofErr w:type="gramEnd"/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new controls, are we to reuse existing controls on boxes and air valves?</w:t>
      </w:r>
    </w:p>
    <w:p w14:paraId="396D0EE3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0B740912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</w:t>
      </w:r>
    </w:p>
    <w:p w14:paraId="27E0ED7D" w14:textId="54C7AE3C" w:rsidR="00283548" w:rsidRPr="00DC25B4" w:rsidRDefault="00283548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Yes, other than relocating temperature sensors as-required and validating functionality of existing devices and sensors, replacing as-needed, there is minimal controls scope of work.</w:t>
      </w:r>
    </w:p>
    <w:p w14:paraId="7B0391C6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2FC5011" w14:textId="77777777" w:rsidR="00283548" w:rsidRPr="00DC25B4" w:rsidRDefault="00283548" w:rsidP="00283548">
      <w:pPr>
        <w:spacing w:after="0" w:line="240" w:lineRule="auto"/>
        <w:ind w:left="-9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34986ED3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It does not appear that any TC companies are listed in the specifications?</w:t>
      </w:r>
    </w:p>
    <w:p w14:paraId="56E0558A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526BE77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</w:t>
      </w:r>
    </w:p>
    <w:p w14:paraId="773E7482" w14:textId="3E15CB58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Manufacturers for devices are listed in the specifications but not installing contractors/companies.</w:t>
      </w:r>
    </w:p>
    <w:p w14:paraId="01410971" w14:textId="77777777" w:rsidR="00BE5E69" w:rsidRPr="00DC25B4" w:rsidRDefault="00BE5E69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98B0FB1" w14:textId="77777777" w:rsidR="00283548" w:rsidRPr="00DC25B4" w:rsidRDefault="00283548" w:rsidP="00283548">
      <w:pPr>
        <w:spacing w:after="0" w:line="240" w:lineRule="auto"/>
        <w:ind w:left="-9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06E5BFD0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Are the existing lab controls and building controls for CS Mott Siemens lab controls and building controls?</w:t>
      </w:r>
    </w:p>
    <w:p w14:paraId="36FC3F1E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F04F57D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</w:t>
      </w:r>
    </w:p>
    <w:p w14:paraId="060E305A" w14:textId="1A65D0B8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Yes</w:t>
      </w:r>
    </w:p>
    <w:p w14:paraId="6961A6FD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2501DE3" w14:textId="77777777" w:rsidR="00283548" w:rsidRPr="00DC25B4" w:rsidRDefault="00283548" w:rsidP="00283548">
      <w:pPr>
        <w:spacing w:after="0" w:line="240" w:lineRule="auto"/>
        <w:ind w:left="-9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36976F79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Is Wayne State ok with not integrating with their programming?</w:t>
      </w:r>
    </w:p>
    <w:p w14:paraId="6A9C3EE9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26756FC6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</w:t>
      </w:r>
    </w:p>
    <w:p w14:paraId="07265534" w14:textId="0C4AA3AA" w:rsidR="00283548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No, all new work or revisions must be integrated to the front end.  </w:t>
      </w:r>
    </w:p>
    <w:p w14:paraId="649F5639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FBBBA99" w14:textId="77777777" w:rsidR="00283548" w:rsidRPr="00DC25B4" w:rsidRDefault="00283548" w:rsidP="00283548">
      <w:pPr>
        <w:spacing w:after="0" w:line="240" w:lineRule="auto"/>
        <w:ind w:left="-9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6FF25D04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Would it be considered to split permit parking and visitor/time parking vendors?</w:t>
      </w:r>
    </w:p>
    <w:p w14:paraId="3FE74FB3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E203F24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="00733B57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</w:p>
    <w:p w14:paraId="27E95993" w14:textId="024DCF8E" w:rsidR="00283548" w:rsidRPr="00DC25B4" w:rsidRDefault="00733B57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No</w:t>
      </w:r>
    </w:p>
    <w:p w14:paraId="3E1E242F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255EF95D" w14:textId="77777777" w:rsidR="00283548" w:rsidRPr="00DC25B4" w:rsidRDefault="00283548" w:rsidP="00283548">
      <w:pPr>
        <w:spacing w:after="0" w:line="240" w:lineRule="auto"/>
        <w:ind w:left="-9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479139E7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Temperature Controls - Who is the temperature control contractor that is used for the building? Are the existing temperature controls to be re-used? no new controls are indicated.</w:t>
      </w:r>
    </w:p>
    <w:p w14:paraId="296739F2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9199037" w14:textId="77777777" w:rsidR="00DC25B4" w:rsidRPr="00DC25B4" w:rsidRDefault="00733B57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  <w:r w:rsidR="00283548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</w:t>
      </w:r>
    </w:p>
    <w:p w14:paraId="7826C962" w14:textId="1B676850" w:rsidR="00283548" w:rsidRPr="00DC25B4" w:rsidRDefault="00283548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The existing TCC for the building is </w:t>
      </w:r>
      <w:proofErr w:type="spellStart"/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Seimens</w:t>
      </w:r>
      <w:proofErr w:type="spellEnd"/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. The existing controls are intended to be reused other than relocating temperature sensors as-required and validating functionality of existing devices and sensors, replacing as-needed, there is minimal controls scope of work.</w:t>
      </w:r>
    </w:p>
    <w:p w14:paraId="0308B7F4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0085CF28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2868D7E6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lastRenderedPageBreak/>
        <w:t xml:space="preserve">Plumbing Fixtures - Can you provide plumbing fixture manufacturers and model </w:t>
      </w:r>
      <w:proofErr w:type="gramStart"/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numbers ?</w:t>
      </w:r>
      <w:proofErr w:type="gramEnd"/>
    </w:p>
    <w:p w14:paraId="592F5D07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8770453" w14:textId="77777777" w:rsidR="00DC25B4" w:rsidRPr="00DC25B4" w:rsidRDefault="00283548" w:rsidP="001E0905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Answer: </w:t>
      </w:r>
    </w:p>
    <w:p w14:paraId="2C4B74CA" w14:textId="7E69B5F9" w:rsidR="001E0905" w:rsidRPr="00DC25B4" w:rsidRDefault="00283548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SK-2 BOD Make: SANI-LAV Model 525L</w:t>
      </w:r>
      <w:r w:rsidR="001E0905"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</w:t>
      </w:r>
    </w:p>
    <w:p w14:paraId="558762CD" w14:textId="1C094FEA" w:rsidR="001E0905" w:rsidRPr="00DC25B4" w:rsidRDefault="001E0905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Eyewash model is listed in laboratory safety equipment spec section 11 53 33.</w:t>
      </w:r>
    </w:p>
    <w:p w14:paraId="45E63587" w14:textId="77777777" w:rsidR="001E0905" w:rsidRPr="00DC25B4" w:rsidRDefault="001E0905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Laboratory sinks are described in laboratory accessories spec section 11 53 43 and sizes are shown on sheet Q-300.</w:t>
      </w:r>
    </w:p>
    <w:p w14:paraId="0FA5EEE8" w14:textId="77777777" w:rsidR="00DC25B4" w:rsidRPr="00DC25B4" w:rsidRDefault="00DC25B4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73D020FC" w14:textId="51A70635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128E50F2" w14:textId="3713ED99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Fire Extinguishers - Can you tell me where I can find the fire extinguishers on the architectural plans?</w:t>
      </w:r>
    </w:p>
    <w:p w14:paraId="78C40EE1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38B9796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="004B2C02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 </w:t>
      </w:r>
    </w:p>
    <w:p w14:paraId="147BCC12" w14:textId="6BCAF0FA" w:rsidR="00283548" w:rsidRPr="00DC25B4" w:rsidRDefault="004B2C02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See Typical Work Note 4 on sheets AD-100 thru A-103.</w:t>
      </w:r>
    </w:p>
    <w:p w14:paraId="6C508B9A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9089492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0938882C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Dumpster Location - can you provide a location that we can place a dumpster for the </w:t>
      </w:r>
      <w:proofErr w:type="gramStart"/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project ?</w:t>
      </w:r>
      <w:proofErr w:type="gramEnd"/>
    </w:p>
    <w:p w14:paraId="58CCBF5F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79DC8FB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="00733B57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</w:p>
    <w:p w14:paraId="41D692FA" w14:textId="7D433D90" w:rsidR="00283548" w:rsidRPr="00DC25B4" w:rsidRDefault="00733B57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Parking lot of CS Mott</w:t>
      </w:r>
    </w:p>
    <w:p w14:paraId="5FD15723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D08BD24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534D0FB4" w14:textId="5DC77456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One Card System for Parking - Listed in the specification 01000-5 Public/Student Parking lists the one card system with a non-working phone number 313-577-9513. How do we contact One card for the parking?</w:t>
      </w:r>
    </w:p>
    <w:p w14:paraId="4E604F85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27FCDAEC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hAnsi="Arial" w:cs="Arial"/>
          <w:color w:val="181A19"/>
          <w:sz w:val="18"/>
          <w:szCs w:val="18"/>
          <w:shd w:val="clear" w:color="auto" w:fill="FFFFFF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="00733B57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  <w:r w:rsidR="00733B57" w:rsidRPr="00DC25B4">
        <w:rPr>
          <w:rFonts w:ascii="Arial" w:hAnsi="Arial" w:cs="Arial"/>
          <w:color w:val="181A19"/>
          <w:sz w:val="18"/>
          <w:szCs w:val="18"/>
          <w:shd w:val="clear" w:color="auto" w:fill="FFFFFF"/>
        </w:rPr>
        <w:t> </w:t>
      </w:r>
    </w:p>
    <w:p w14:paraId="5FD78711" w14:textId="64B8FE33" w:rsidR="00283548" w:rsidRPr="00DC25B4" w:rsidRDefault="00733B57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Please reach out via email at </w:t>
      </w:r>
      <w:hyperlink r:id="rId6" w:history="1">
        <w:r w:rsidRPr="00DC25B4">
          <w:rPr>
            <w:rFonts w:ascii="Arial" w:eastAsia="Times New Roman" w:hAnsi="Arial" w:cs="Arial"/>
            <w:kern w:val="0"/>
            <w:sz w:val="18"/>
            <w:szCs w:val="18"/>
            <w14:ligatures w14:val="none"/>
          </w:rPr>
          <w:t>onecard@wayne.edu</w:t>
        </w:r>
      </w:hyperlink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 or 313-577-2273</w:t>
      </w:r>
    </w:p>
    <w:p w14:paraId="54848BE5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68B2B606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2AFDE750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Door Undercuts - Doors 027 and 292 indicate on note 4 to have door undercuts, these are existing doors is the intent to have us undercut the doors in the field?</w:t>
      </w:r>
    </w:p>
    <w:p w14:paraId="699FA773" w14:textId="77777777" w:rsidR="00283548" w:rsidRPr="00DC25B4" w:rsidRDefault="00283548" w:rsidP="0028354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7FA0328" w14:textId="77777777" w:rsidR="00DC25B4" w:rsidRPr="00DC25B4" w:rsidRDefault="00283548" w:rsidP="00283548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="00832CE9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 </w:t>
      </w:r>
    </w:p>
    <w:p w14:paraId="2CE7DA3E" w14:textId="47C6FD8E" w:rsidR="00283548" w:rsidRPr="00DC25B4" w:rsidRDefault="00832CE9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No.  See DOOR REMARK 4 in the door schedule for doors 027 and 292, this is calling for an opaque film on the glass.  The undercut note 4 is in the GENERAL DOOR INFORMATION and would apply only to new doors.</w:t>
      </w:r>
    </w:p>
    <w:p w14:paraId="22D18524" w14:textId="77777777" w:rsidR="00832CE9" w:rsidRPr="00DC25B4" w:rsidRDefault="00832CE9" w:rsidP="006873D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52B1545B" w14:textId="7F4F5DE1" w:rsidR="006873DA" w:rsidRPr="00DC25B4" w:rsidRDefault="006873DA" w:rsidP="006873D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1CF5C558" w14:textId="77777777" w:rsidR="006873DA" w:rsidRPr="00DC25B4" w:rsidRDefault="006873DA" w:rsidP="006873D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Are the existing lab controls and building controls for CS Mott Siemens lab controls and Siemens building controls?</w:t>
      </w:r>
    </w:p>
    <w:p w14:paraId="47D68470" w14:textId="77777777" w:rsidR="006873DA" w:rsidRPr="00DC25B4" w:rsidRDefault="006873DA" w:rsidP="00CC658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441B99B" w14:textId="77777777" w:rsidR="00DC25B4" w:rsidRPr="00DC25B4" w:rsidRDefault="006873DA" w:rsidP="006873DA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="00A92E3D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</w:p>
    <w:p w14:paraId="0BDF69BE" w14:textId="62A3E2D4" w:rsidR="006873DA" w:rsidRPr="00DC25B4" w:rsidRDefault="00A92E3D" w:rsidP="006873DA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Yes</w:t>
      </w:r>
    </w:p>
    <w:p w14:paraId="1ECF7F56" w14:textId="77777777" w:rsidR="006873DA" w:rsidRPr="00DC25B4" w:rsidRDefault="006873DA" w:rsidP="00CC658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ABC8D3E" w14:textId="77777777" w:rsidR="006873DA" w:rsidRPr="00DC25B4" w:rsidRDefault="006873DA" w:rsidP="006873D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49C9973E" w14:textId="77777777" w:rsidR="006873DA" w:rsidRPr="00DC25B4" w:rsidRDefault="006873DA" w:rsidP="006873D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Does Siemens control the phoenix air valves?</w:t>
      </w:r>
    </w:p>
    <w:p w14:paraId="6858337F" w14:textId="77777777" w:rsidR="006873DA" w:rsidRPr="00DC25B4" w:rsidRDefault="006873DA" w:rsidP="00CC658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40D82BA" w14:textId="77777777" w:rsidR="00DC25B4" w:rsidRPr="00DC25B4" w:rsidRDefault="006873DA" w:rsidP="006873DA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="00283548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</w:p>
    <w:p w14:paraId="2444492A" w14:textId="7AD2DCBE" w:rsidR="006873DA" w:rsidRPr="00DC25B4" w:rsidRDefault="001E0905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The</w:t>
      </w:r>
      <w:r w:rsidR="00283548"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air valves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are </w:t>
      </w:r>
      <w:r w:rsidR="00DC25B4"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Siemens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air valves</w:t>
      </w:r>
      <w:r w:rsidR="00283548"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, not Pheonix controls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. Pheonix controls</w:t>
      </w:r>
      <w:r w:rsidR="00283548"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was the basis of design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in the 2006 renovation but are not the existing devices/system.</w:t>
      </w:r>
    </w:p>
    <w:p w14:paraId="1EE9BE3F" w14:textId="77777777" w:rsidR="006873DA" w:rsidRPr="00DC25B4" w:rsidRDefault="006873DA" w:rsidP="00CC658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0233B2B" w14:textId="77777777" w:rsidR="006873DA" w:rsidRPr="00DC25B4" w:rsidRDefault="006873DA" w:rsidP="006873D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Question:</w:t>
      </w:r>
    </w:p>
    <w:p w14:paraId="69C87F49" w14:textId="625B7990" w:rsidR="006873DA" w:rsidRPr="00DC25B4" w:rsidRDefault="006873DA" w:rsidP="006873D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>Are the current drawings reflective of the actual controls being used and are the sequences of operation new and require reprogramming?</w:t>
      </w:r>
    </w:p>
    <w:p w14:paraId="56B9C764" w14:textId="77777777" w:rsidR="006873DA" w:rsidRPr="00DC25B4" w:rsidRDefault="006873DA" w:rsidP="00CC658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2139E55A" w14:textId="77777777" w:rsidR="00DC25B4" w:rsidRPr="00DC25B4" w:rsidRDefault="006873DA" w:rsidP="006873DA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="001E0905" w:rsidRPr="00DC25B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</w:p>
    <w:p w14:paraId="6AB79A6F" w14:textId="6A53859E" w:rsidR="006873DA" w:rsidRPr="00DC25B4" w:rsidRDefault="00A92E3D" w:rsidP="00DC25B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The sequences of control are the desired sequences. Existing programming may need to be modified to accommodate the sequences of operation.</w:t>
      </w:r>
    </w:p>
    <w:p w14:paraId="65793614" w14:textId="77777777" w:rsidR="006873DA" w:rsidRPr="00DC25B4" w:rsidRDefault="006873DA" w:rsidP="00CC658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A15C4D8" w14:textId="787C678C" w:rsidR="00BE42EC" w:rsidRPr="00DC25B4" w:rsidRDefault="00BE42EC" w:rsidP="00CC6588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DC25B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Should you have any questions or concerns about this Addendum or on any other aspects of the Request for Proposal, please send them by email to </w:t>
      </w:r>
      <w:r w:rsidR="00816599" w:rsidRPr="00DC25B4">
        <w:rPr>
          <w:rFonts w:ascii="Arial" w:hAnsi="Arial" w:cs="Arial"/>
          <w:bCs/>
          <w:sz w:val="18"/>
          <w:szCs w:val="18"/>
        </w:rPr>
        <w:t>Valerie Kreher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, Senior Buyer, </w:t>
      </w:r>
      <w:r w:rsidR="00816599"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e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mail</w:t>
      </w:r>
      <w:r w:rsidR="00816599"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: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</w:t>
      </w:r>
      <w:r w:rsidR="00816599" w:rsidRPr="00DC25B4">
        <w:rPr>
          <w:rFonts w:ascii="Arial" w:hAnsi="Arial" w:cs="Arial"/>
          <w:bCs/>
          <w:sz w:val="18"/>
          <w:szCs w:val="18"/>
        </w:rPr>
        <w:t>rfpteam2@wayne.edu</w:t>
      </w:r>
      <w:r w:rsidRPr="00DC25B4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.</w:t>
      </w:r>
    </w:p>
    <w:p w14:paraId="55EBD473" w14:textId="77777777" w:rsidR="00816599" w:rsidRPr="00DC25B4" w:rsidRDefault="00816599" w:rsidP="00CC6588">
      <w:p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3421F63" w14:textId="77777777" w:rsidR="00816599" w:rsidRPr="00DC25B4" w:rsidRDefault="00816599" w:rsidP="00CC6588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C25B4">
        <w:rPr>
          <w:rFonts w:ascii="Arial" w:hAnsi="Arial" w:cs="Arial"/>
          <w:color w:val="000000"/>
          <w:sz w:val="18"/>
          <w:szCs w:val="18"/>
        </w:rPr>
        <w:t>Thank you,</w:t>
      </w:r>
    </w:p>
    <w:p w14:paraId="02D2C522" w14:textId="77777777" w:rsidR="00816599" w:rsidRPr="004A3EAC" w:rsidRDefault="00816599" w:rsidP="00CC6588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49E4484" w14:textId="5E675EA0" w:rsidR="00816599" w:rsidRPr="004A3EAC" w:rsidRDefault="00816599" w:rsidP="00DC25B4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C25B4">
        <w:rPr>
          <w:rFonts w:ascii="Arial" w:hAnsi="Arial" w:cs="Arial"/>
          <w:bCs/>
          <w:sz w:val="18"/>
          <w:szCs w:val="18"/>
        </w:rPr>
        <w:t>Valerie Kreher</w:t>
      </w:r>
      <w:r w:rsidR="00DC25B4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DC25B4">
        <w:rPr>
          <w:rFonts w:ascii="Arial" w:hAnsi="Arial" w:cs="Arial"/>
          <w:bCs/>
          <w:sz w:val="18"/>
          <w:szCs w:val="18"/>
        </w:rPr>
        <w:t>Senior Buyer</w:t>
      </w:r>
    </w:p>
    <w:p w14:paraId="5FCE988F" w14:textId="3EA61829" w:rsidR="00BE42EC" w:rsidRPr="004A3EAC" w:rsidRDefault="0038440F" w:rsidP="00DC25B4">
      <w:pPr>
        <w:tabs>
          <w:tab w:val="left" w:pos="1080"/>
        </w:tabs>
        <w:spacing w:after="0" w:line="240" w:lineRule="auto"/>
        <w:ind w:left="360" w:hanging="36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A3EAC">
        <w:rPr>
          <w:rFonts w:ascii="Arial" w:hAnsi="Arial" w:cs="Arial"/>
          <w:sz w:val="18"/>
          <w:szCs w:val="18"/>
        </w:rPr>
        <w:t>cc</w:t>
      </w:r>
      <w:r w:rsidR="00816599" w:rsidRPr="004A3EAC">
        <w:rPr>
          <w:rFonts w:ascii="Arial" w:hAnsi="Arial" w:cs="Arial"/>
          <w:sz w:val="18"/>
          <w:szCs w:val="18"/>
        </w:rPr>
        <w:t>:</w:t>
      </w:r>
      <w:r w:rsidR="00816599" w:rsidRPr="004A3EAC">
        <w:rPr>
          <w:rFonts w:ascii="Arial" w:hAnsi="Arial" w:cs="Arial"/>
          <w:sz w:val="18"/>
          <w:szCs w:val="18"/>
        </w:rPr>
        <w:tab/>
      </w:r>
      <w:r w:rsidR="00816599" w:rsidRPr="004A3EAC">
        <w:rPr>
          <w:rFonts w:ascii="Arial" w:hAnsi="Arial" w:cs="Arial"/>
          <w:bCs/>
          <w:sz w:val="18"/>
          <w:szCs w:val="18"/>
        </w:rPr>
        <w:t>Mark Gibbons</w:t>
      </w:r>
      <w:r w:rsidR="00816599" w:rsidRPr="004A3EAC">
        <w:rPr>
          <w:rFonts w:ascii="Arial" w:hAnsi="Arial" w:cs="Arial"/>
          <w:sz w:val="18"/>
          <w:szCs w:val="18"/>
        </w:rPr>
        <w:t xml:space="preserve"> (Project Manager), Attendee list.</w:t>
      </w:r>
    </w:p>
    <w:sectPr w:rsidR="00BE42EC" w:rsidRPr="004A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202"/>
    <w:multiLevelType w:val="multilevel"/>
    <w:tmpl w:val="1FEC0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859DE"/>
    <w:multiLevelType w:val="multilevel"/>
    <w:tmpl w:val="70BA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C0007"/>
    <w:multiLevelType w:val="multilevel"/>
    <w:tmpl w:val="70BA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0721B"/>
    <w:multiLevelType w:val="hybridMultilevel"/>
    <w:tmpl w:val="8576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4FBE"/>
    <w:multiLevelType w:val="multilevel"/>
    <w:tmpl w:val="0166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A5249"/>
    <w:multiLevelType w:val="multilevel"/>
    <w:tmpl w:val="70BA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B3B14"/>
    <w:multiLevelType w:val="hybridMultilevel"/>
    <w:tmpl w:val="75769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76A4"/>
    <w:multiLevelType w:val="multilevel"/>
    <w:tmpl w:val="70BA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45542"/>
    <w:multiLevelType w:val="multilevel"/>
    <w:tmpl w:val="70BA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57BB5"/>
    <w:multiLevelType w:val="hybridMultilevel"/>
    <w:tmpl w:val="51EC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4576C"/>
    <w:multiLevelType w:val="multilevel"/>
    <w:tmpl w:val="70BA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326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581841">
    <w:abstractNumId w:val="10"/>
  </w:num>
  <w:num w:numId="3" w16cid:durableId="1729299496">
    <w:abstractNumId w:val="1"/>
  </w:num>
  <w:num w:numId="4" w16cid:durableId="851913158">
    <w:abstractNumId w:val="7"/>
  </w:num>
  <w:num w:numId="5" w16cid:durableId="2013490045">
    <w:abstractNumId w:val="5"/>
  </w:num>
  <w:num w:numId="6" w16cid:durableId="987588389">
    <w:abstractNumId w:val="8"/>
  </w:num>
  <w:num w:numId="7" w16cid:durableId="1100561159">
    <w:abstractNumId w:val="3"/>
  </w:num>
  <w:num w:numId="8" w16cid:durableId="1996952983">
    <w:abstractNumId w:val="9"/>
  </w:num>
  <w:num w:numId="9" w16cid:durableId="1525090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1814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914748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EC"/>
    <w:rsid w:val="00014976"/>
    <w:rsid w:val="00050D64"/>
    <w:rsid w:val="00105F3D"/>
    <w:rsid w:val="00133A21"/>
    <w:rsid w:val="00164A00"/>
    <w:rsid w:val="001E0905"/>
    <w:rsid w:val="001F7268"/>
    <w:rsid w:val="00254602"/>
    <w:rsid w:val="00256F7F"/>
    <w:rsid w:val="00283548"/>
    <w:rsid w:val="00342F8A"/>
    <w:rsid w:val="00347422"/>
    <w:rsid w:val="00347F99"/>
    <w:rsid w:val="00361359"/>
    <w:rsid w:val="0038440F"/>
    <w:rsid w:val="003A1443"/>
    <w:rsid w:val="003E775D"/>
    <w:rsid w:val="004171ED"/>
    <w:rsid w:val="00424015"/>
    <w:rsid w:val="004442E3"/>
    <w:rsid w:val="004A3EAC"/>
    <w:rsid w:val="004B2C02"/>
    <w:rsid w:val="005F20F7"/>
    <w:rsid w:val="006873DA"/>
    <w:rsid w:val="0069092A"/>
    <w:rsid w:val="006B2FD0"/>
    <w:rsid w:val="00733B57"/>
    <w:rsid w:val="00784F62"/>
    <w:rsid w:val="007D2F13"/>
    <w:rsid w:val="007F544F"/>
    <w:rsid w:val="00816599"/>
    <w:rsid w:val="00832CE9"/>
    <w:rsid w:val="0083542B"/>
    <w:rsid w:val="00862BDA"/>
    <w:rsid w:val="00874EE3"/>
    <w:rsid w:val="009E4724"/>
    <w:rsid w:val="00A82CFD"/>
    <w:rsid w:val="00A8554C"/>
    <w:rsid w:val="00A92E3D"/>
    <w:rsid w:val="00AA2C02"/>
    <w:rsid w:val="00BE42EC"/>
    <w:rsid w:val="00BE5E69"/>
    <w:rsid w:val="00C40308"/>
    <w:rsid w:val="00C62051"/>
    <w:rsid w:val="00C71B2B"/>
    <w:rsid w:val="00CA0DDC"/>
    <w:rsid w:val="00CA7447"/>
    <w:rsid w:val="00CC6588"/>
    <w:rsid w:val="00D23C3C"/>
    <w:rsid w:val="00D27C96"/>
    <w:rsid w:val="00D34A98"/>
    <w:rsid w:val="00DC25B4"/>
    <w:rsid w:val="00E54E37"/>
    <w:rsid w:val="00E736C8"/>
    <w:rsid w:val="00E77C6B"/>
    <w:rsid w:val="00ED604F"/>
    <w:rsid w:val="00EF2A32"/>
    <w:rsid w:val="00FB21F1"/>
    <w:rsid w:val="00FD5C31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B43AB8"/>
  <w15:chartTrackingRefBased/>
  <w15:docId w15:val="{4622ECD4-A256-4FA4-8DA4-EDF88592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BE4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BE4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2EC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qFormat/>
    <w:rsid w:val="00816599"/>
    <w:pPr>
      <w:tabs>
        <w:tab w:val="left" w:pos="1440"/>
      </w:tabs>
      <w:spacing w:after="0" w:line="240" w:lineRule="auto"/>
      <w:ind w:left="1440" w:hanging="144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816599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yperlink">
    <w:name w:val="Hyperlink"/>
    <w:rsid w:val="0081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card@wayne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A'nna Dunbar</dc:creator>
  <cp:keywords/>
  <dc:description/>
  <cp:lastModifiedBy>Valerie Kreher</cp:lastModifiedBy>
  <cp:revision>3</cp:revision>
  <dcterms:created xsi:type="dcterms:W3CDTF">2025-02-04T17:48:00Z</dcterms:created>
  <dcterms:modified xsi:type="dcterms:W3CDTF">2025-02-04T18:40:00Z</dcterms:modified>
</cp:coreProperties>
</file>