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A7F04" w14:textId="77777777" w:rsidR="006128A2" w:rsidRPr="006444EA" w:rsidRDefault="006128A2" w:rsidP="006128A2">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6128A2" w:rsidRPr="001548FF" w14:paraId="705AC718" w14:textId="77777777" w:rsidTr="00361AE4">
        <w:trPr>
          <w:cantSplit/>
        </w:trPr>
        <w:tc>
          <w:tcPr>
            <w:tcW w:w="4687" w:type="dxa"/>
          </w:tcPr>
          <w:p w14:paraId="2EB7B696" w14:textId="417917AB" w:rsidR="006128A2" w:rsidRPr="001548FF" w:rsidRDefault="006128A2" w:rsidP="00361AE4">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075C252A" wp14:editId="666811A0">
                  <wp:extent cx="2860040" cy="668020"/>
                  <wp:effectExtent l="0" t="0" r="0" b="0"/>
                  <wp:docPr id="128416589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668020"/>
                          </a:xfrm>
                          <a:prstGeom prst="rect">
                            <a:avLst/>
                          </a:prstGeom>
                          <a:noFill/>
                          <a:ln>
                            <a:noFill/>
                          </a:ln>
                        </pic:spPr>
                      </pic:pic>
                    </a:graphicData>
                  </a:graphic>
                </wp:inline>
              </w:drawing>
            </w:r>
          </w:p>
          <w:p w14:paraId="58E47554" w14:textId="77777777" w:rsidR="006128A2" w:rsidRPr="001548FF" w:rsidRDefault="006128A2" w:rsidP="00361AE4">
            <w:pPr>
              <w:tabs>
                <w:tab w:val="left" w:pos="1080"/>
              </w:tabs>
              <w:jc w:val="center"/>
              <w:rPr>
                <w:rFonts w:ascii="Arial" w:hAnsi="Arial" w:cs="Arial"/>
                <w:b/>
                <w:sz w:val="16"/>
                <w:szCs w:val="16"/>
              </w:rPr>
            </w:pPr>
          </w:p>
          <w:p w14:paraId="4F75F361" w14:textId="77777777" w:rsidR="006128A2" w:rsidRPr="001548FF" w:rsidRDefault="006128A2" w:rsidP="00361AE4">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7B069E3C" w14:textId="77777777" w:rsidR="006128A2" w:rsidRPr="001548FF" w:rsidRDefault="006128A2" w:rsidP="00361AE4">
            <w:pPr>
              <w:tabs>
                <w:tab w:val="left" w:pos="1080"/>
              </w:tabs>
              <w:rPr>
                <w:rFonts w:ascii="Arial" w:hAnsi="Arial" w:cs="Arial"/>
                <w:sz w:val="16"/>
                <w:szCs w:val="16"/>
              </w:rPr>
            </w:pPr>
          </w:p>
        </w:tc>
        <w:tc>
          <w:tcPr>
            <w:tcW w:w="3609" w:type="dxa"/>
          </w:tcPr>
          <w:p w14:paraId="47F1675F" w14:textId="77777777" w:rsidR="006128A2" w:rsidRPr="001548FF" w:rsidRDefault="006128A2" w:rsidP="00361AE4">
            <w:pPr>
              <w:tabs>
                <w:tab w:val="left" w:pos="1080"/>
              </w:tabs>
              <w:rPr>
                <w:rFonts w:ascii="Arial" w:hAnsi="Arial" w:cs="Arial"/>
                <w:b/>
                <w:sz w:val="16"/>
                <w:szCs w:val="16"/>
              </w:rPr>
            </w:pPr>
          </w:p>
          <w:p w14:paraId="13177FDB" w14:textId="77777777" w:rsidR="006128A2" w:rsidRPr="001548FF" w:rsidRDefault="006128A2" w:rsidP="00361AE4">
            <w:pPr>
              <w:tabs>
                <w:tab w:val="left" w:pos="1080"/>
              </w:tabs>
              <w:rPr>
                <w:rFonts w:ascii="Arial" w:hAnsi="Arial" w:cs="Arial"/>
                <w:b/>
                <w:sz w:val="16"/>
                <w:szCs w:val="16"/>
              </w:rPr>
            </w:pPr>
            <w:r w:rsidRPr="001548FF">
              <w:rPr>
                <w:rFonts w:ascii="Arial" w:hAnsi="Arial" w:cs="Arial"/>
                <w:b/>
                <w:sz w:val="16"/>
                <w:szCs w:val="16"/>
              </w:rPr>
              <w:t xml:space="preserve">   </w:t>
            </w:r>
          </w:p>
          <w:p w14:paraId="0790ADF5" w14:textId="77777777" w:rsidR="006128A2" w:rsidRPr="001548FF" w:rsidRDefault="006128A2" w:rsidP="00361AE4">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546E48B9" w14:textId="77777777" w:rsidR="006128A2" w:rsidRPr="001548FF" w:rsidRDefault="006128A2" w:rsidP="00361AE4">
            <w:pPr>
              <w:tabs>
                <w:tab w:val="left" w:pos="1080"/>
              </w:tabs>
              <w:rPr>
                <w:rFonts w:ascii="Arial" w:hAnsi="Arial" w:cs="Arial"/>
                <w:b/>
                <w:sz w:val="16"/>
                <w:szCs w:val="16"/>
              </w:rPr>
            </w:pPr>
            <w:r w:rsidRPr="001548FF">
              <w:rPr>
                <w:rFonts w:ascii="Arial" w:hAnsi="Arial" w:cs="Arial"/>
                <w:b/>
                <w:sz w:val="16"/>
                <w:szCs w:val="16"/>
              </w:rPr>
              <w:t>5700 Cass Avenue, suite 4200</w:t>
            </w:r>
          </w:p>
          <w:p w14:paraId="25E8CE4E" w14:textId="77777777" w:rsidR="006128A2" w:rsidRPr="001548FF" w:rsidRDefault="006128A2" w:rsidP="00361AE4">
            <w:pPr>
              <w:tabs>
                <w:tab w:val="left" w:pos="1080"/>
              </w:tabs>
              <w:rPr>
                <w:rFonts w:ascii="Arial" w:hAnsi="Arial" w:cs="Arial"/>
                <w:b/>
                <w:sz w:val="16"/>
                <w:szCs w:val="16"/>
              </w:rPr>
            </w:pPr>
            <w:r w:rsidRPr="001548FF">
              <w:rPr>
                <w:rFonts w:ascii="Arial" w:hAnsi="Arial" w:cs="Arial"/>
                <w:b/>
                <w:sz w:val="16"/>
                <w:szCs w:val="16"/>
              </w:rPr>
              <w:t>Detroit, Michigan   48202</w:t>
            </w:r>
          </w:p>
          <w:p w14:paraId="6F3F4BCB" w14:textId="77777777" w:rsidR="006128A2" w:rsidRPr="001548FF" w:rsidRDefault="006128A2" w:rsidP="00361AE4">
            <w:pPr>
              <w:tabs>
                <w:tab w:val="left" w:pos="1080"/>
              </w:tabs>
              <w:rPr>
                <w:rFonts w:ascii="Arial" w:hAnsi="Arial" w:cs="Arial"/>
                <w:b/>
                <w:sz w:val="16"/>
                <w:szCs w:val="16"/>
              </w:rPr>
            </w:pPr>
            <w:r w:rsidRPr="001548FF">
              <w:rPr>
                <w:rFonts w:ascii="Arial" w:hAnsi="Arial" w:cs="Arial"/>
                <w:b/>
                <w:sz w:val="16"/>
                <w:szCs w:val="16"/>
              </w:rPr>
              <w:t xml:space="preserve">(313) 577-3734 </w:t>
            </w:r>
          </w:p>
          <w:p w14:paraId="6A4B9332" w14:textId="77777777" w:rsidR="006128A2" w:rsidRPr="001548FF" w:rsidRDefault="006128A2" w:rsidP="00361AE4">
            <w:pPr>
              <w:tabs>
                <w:tab w:val="left" w:pos="1080"/>
              </w:tabs>
              <w:rPr>
                <w:rFonts w:ascii="Arial" w:hAnsi="Arial" w:cs="Arial"/>
                <w:b/>
                <w:sz w:val="16"/>
                <w:szCs w:val="16"/>
              </w:rPr>
            </w:pPr>
          </w:p>
        </w:tc>
      </w:tr>
    </w:tbl>
    <w:p w14:paraId="6594CD11" w14:textId="77777777" w:rsidR="006128A2" w:rsidRDefault="006128A2" w:rsidP="006128A2">
      <w:pPr>
        <w:rPr>
          <w:rFonts w:ascii="Arial" w:hAnsi="Arial" w:cs="Arial"/>
        </w:rPr>
      </w:pPr>
    </w:p>
    <w:p w14:paraId="188BEE01" w14:textId="77777777" w:rsidR="006128A2" w:rsidRPr="001548FF" w:rsidRDefault="006128A2" w:rsidP="006128A2">
      <w:pPr>
        <w:tabs>
          <w:tab w:val="left" w:pos="7200"/>
        </w:tabs>
        <w:ind w:left="7200"/>
        <w:rPr>
          <w:rFonts w:ascii="Arial" w:hAnsi="Arial" w:cs="Arial"/>
          <w:sz w:val="18"/>
          <w:szCs w:val="18"/>
        </w:rPr>
      </w:pPr>
      <w:r w:rsidRPr="005E620A">
        <w:rPr>
          <w:rFonts w:ascii="Arial" w:hAnsi="Arial" w:cs="Arial"/>
          <w:b/>
          <w:sz w:val="18"/>
          <w:szCs w:val="18"/>
        </w:rPr>
        <w:t>January 7, 2025</w:t>
      </w:r>
    </w:p>
    <w:p w14:paraId="4B365442" w14:textId="77777777" w:rsidR="006128A2" w:rsidRPr="001548FF" w:rsidRDefault="006128A2" w:rsidP="006128A2">
      <w:pPr>
        <w:rPr>
          <w:rFonts w:ascii="Arial" w:hAnsi="Arial" w:cs="Arial"/>
          <w:sz w:val="18"/>
          <w:szCs w:val="18"/>
        </w:rPr>
      </w:pPr>
    </w:p>
    <w:p w14:paraId="7E4B5525" w14:textId="77777777" w:rsidR="006128A2" w:rsidRPr="001548FF" w:rsidRDefault="006128A2" w:rsidP="006128A2">
      <w:pPr>
        <w:jc w:val="center"/>
        <w:rPr>
          <w:rFonts w:ascii="Arial" w:hAnsi="Arial" w:cs="Arial"/>
          <w:b/>
          <w:sz w:val="18"/>
          <w:szCs w:val="18"/>
        </w:rPr>
      </w:pPr>
      <w:r w:rsidRPr="001548FF">
        <w:rPr>
          <w:rFonts w:ascii="Arial" w:hAnsi="Arial" w:cs="Arial"/>
          <w:b/>
          <w:sz w:val="18"/>
          <w:szCs w:val="18"/>
        </w:rPr>
        <w:t>Addendum #1 To</w:t>
      </w:r>
    </w:p>
    <w:p w14:paraId="2B0E5F3C" w14:textId="77777777" w:rsidR="006128A2" w:rsidRPr="001548FF" w:rsidRDefault="006128A2" w:rsidP="006128A2">
      <w:pPr>
        <w:jc w:val="center"/>
        <w:rPr>
          <w:rFonts w:ascii="Arial" w:hAnsi="Arial" w:cs="Arial"/>
          <w:b/>
          <w:sz w:val="18"/>
          <w:szCs w:val="18"/>
        </w:rPr>
      </w:pPr>
      <w:r w:rsidRPr="001548FF">
        <w:rPr>
          <w:rFonts w:ascii="Arial" w:hAnsi="Arial" w:cs="Arial"/>
          <w:b/>
          <w:sz w:val="18"/>
          <w:szCs w:val="18"/>
        </w:rPr>
        <w:t>Request for Proposal</w:t>
      </w:r>
    </w:p>
    <w:p w14:paraId="61683EC3" w14:textId="77777777" w:rsidR="006128A2" w:rsidRPr="001548FF" w:rsidRDefault="006128A2" w:rsidP="006128A2">
      <w:pPr>
        <w:pStyle w:val="Heading9"/>
        <w:jc w:val="center"/>
        <w:rPr>
          <w:rFonts w:ascii="Arial" w:hAnsi="Arial" w:cs="Arial"/>
          <w:b/>
          <w:sz w:val="18"/>
          <w:szCs w:val="18"/>
        </w:rPr>
      </w:pPr>
      <w:r w:rsidRPr="001548FF">
        <w:rPr>
          <w:rFonts w:ascii="Arial" w:hAnsi="Arial" w:cs="Arial"/>
          <w:b/>
          <w:sz w:val="18"/>
          <w:szCs w:val="18"/>
        </w:rPr>
        <w:t xml:space="preserve">For </w:t>
      </w:r>
      <w:r w:rsidRPr="005E620A">
        <w:rPr>
          <w:rFonts w:ascii="Arial" w:hAnsi="Arial" w:cs="Arial"/>
          <w:b/>
          <w:sz w:val="18"/>
          <w:szCs w:val="18"/>
        </w:rPr>
        <w:t>UGL Career Services</w:t>
      </w:r>
      <w:r w:rsidRPr="001548FF">
        <w:rPr>
          <w:rFonts w:ascii="Arial" w:hAnsi="Arial" w:cs="Arial"/>
          <w:b/>
          <w:sz w:val="18"/>
          <w:szCs w:val="18"/>
        </w:rPr>
        <w:t xml:space="preserve">: Project </w:t>
      </w:r>
      <w:r w:rsidRPr="005E620A">
        <w:rPr>
          <w:rFonts w:ascii="Arial" w:hAnsi="Arial" w:cs="Arial"/>
          <w:b/>
          <w:sz w:val="18"/>
          <w:szCs w:val="18"/>
        </w:rPr>
        <w:t>096-414946</w:t>
      </w:r>
    </w:p>
    <w:p w14:paraId="773CA0FE" w14:textId="77777777" w:rsidR="006128A2" w:rsidRPr="001548FF" w:rsidRDefault="006128A2" w:rsidP="006128A2">
      <w:pPr>
        <w:pStyle w:val="BodyText2"/>
        <w:rPr>
          <w:sz w:val="18"/>
          <w:szCs w:val="18"/>
        </w:rPr>
      </w:pPr>
    </w:p>
    <w:p w14:paraId="6BF92E86" w14:textId="77777777" w:rsidR="006128A2" w:rsidRPr="001548FF" w:rsidRDefault="006128A2" w:rsidP="006128A2">
      <w:pPr>
        <w:jc w:val="center"/>
        <w:rPr>
          <w:rFonts w:ascii="Arial" w:hAnsi="Arial" w:cs="Arial"/>
          <w:b/>
          <w:sz w:val="18"/>
          <w:szCs w:val="18"/>
        </w:rPr>
      </w:pPr>
      <w:r w:rsidRPr="001548FF">
        <w:rPr>
          <w:rFonts w:ascii="Arial" w:hAnsi="Arial" w:cs="Arial"/>
          <w:b/>
          <w:sz w:val="18"/>
          <w:szCs w:val="18"/>
        </w:rPr>
        <w:t xml:space="preserve">Minutes of the Pre-bid Conference </w:t>
      </w:r>
    </w:p>
    <w:p w14:paraId="517ACD6E" w14:textId="77777777" w:rsidR="006128A2" w:rsidRPr="001548FF" w:rsidRDefault="006128A2" w:rsidP="006128A2">
      <w:pPr>
        <w:jc w:val="center"/>
        <w:rPr>
          <w:rFonts w:ascii="Arial" w:hAnsi="Arial" w:cs="Arial"/>
          <w:b/>
          <w:sz w:val="18"/>
          <w:szCs w:val="18"/>
        </w:rPr>
      </w:pPr>
      <w:r w:rsidRPr="001548FF">
        <w:rPr>
          <w:rFonts w:ascii="Arial" w:hAnsi="Arial" w:cs="Arial"/>
          <w:b/>
          <w:sz w:val="18"/>
          <w:szCs w:val="18"/>
        </w:rPr>
        <w:t xml:space="preserve">Dated </w:t>
      </w:r>
      <w:r w:rsidRPr="005E620A">
        <w:rPr>
          <w:rFonts w:ascii="Arial" w:hAnsi="Arial" w:cs="Arial"/>
          <w:b/>
          <w:sz w:val="18"/>
          <w:szCs w:val="18"/>
        </w:rPr>
        <w:t>December 23, 2024</w:t>
      </w:r>
      <w:r w:rsidRPr="001548FF">
        <w:rPr>
          <w:rFonts w:ascii="Arial" w:hAnsi="Arial" w:cs="Arial"/>
          <w:b/>
          <w:sz w:val="18"/>
          <w:szCs w:val="18"/>
        </w:rPr>
        <w:t xml:space="preserve">  </w:t>
      </w:r>
    </w:p>
    <w:p w14:paraId="6F27CD73" w14:textId="77777777" w:rsidR="006128A2" w:rsidRPr="001548FF" w:rsidRDefault="006128A2" w:rsidP="006128A2">
      <w:pPr>
        <w:tabs>
          <w:tab w:val="left" w:pos="1080"/>
        </w:tabs>
        <w:rPr>
          <w:rFonts w:ascii="Arial" w:hAnsi="Arial" w:cs="Arial"/>
          <w:sz w:val="18"/>
          <w:szCs w:val="18"/>
        </w:rPr>
      </w:pPr>
    </w:p>
    <w:p w14:paraId="6501A278" w14:textId="77777777" w:rsidR="006128A2" w:rsidRPr="001548FF" w:rsidRDefault="006128A2" w:rsidP="006128A2">
      <w:pPr>
        <w:jc w:val="both"/>
        <w:rPr>
          <w:rFonts w:ascii="Arial" w:hAnsi="Arial" w:cs="Arial"/>
          <w:b/>
          <w:sz w:val="18"/>
          <w:szCs w:val="18"/>
        </w:rPr>
      </w:pPr>
      <w:r w:rsidRPr="001548FF">
        <w:rPr>
          <w:rFonts w:ascii="Arial" w:hAnsi="Arial" w:cs="Arial"/>
          <w:b/>
          <w:sz w:val="18"/>
          <w:szCs w:val="18"/>
        </w:rPr>
        <w:t>The Addendum must be acknowledged on your lump sum bid.</w:t>
      </w:r>
    </w:p>
    <w:p w14:paraId="0AC2D2CD" w14:textId="77777777" w:rsidR="006128A2" w:rsidRPr="001548FF" w:rsidRDefault="006128A2" w:rsidP="006128A2">
      <w:pPr>
        <w:tabs>
          <w:tab w:val="left" w:pos="1080"/>
        </w:tabs>
        <w:rPr>
          <w:rFonts w:ascii="Arial" w:hAnsi="Arial" w:cs="Arial"/>
          <w:sz w:val="18"/>
          <w:szCs w:val="18"/>
        </w:rPr>
      </w:pPr>
    </w:p>
    <w:p w14:paraId="6F1DC9F4" w14:textId="61F4D3D1" w:rsidR="006128A2" w:rsidRPr="001548FF" w:rsidRDefault="006128A2" w:rsidP="006128A2">
      <w:pPr>
        <w:tabs>
          <w:tab w:val="left" w:pos="1080"/>
        </w:tabs>
        <w:jc w:val="both"/>
        <w:rPr>
          <w:rFonts w:ascii="Arial" w:hAnsi="Arial" w:cs="Arial"/>
          <w:sz w:val="18"/>
          <w:szCs w:val="18"/>
        </w:rPr>
      </w:pPr>
      <w:r w:rsidRPr="001548FF">
        <w:rPr>
          <w:rFonts w:ascii="Arial" w:hAnsi="Arial" w:cs="Arial"/>
          <w:sz w:val="18"/>
          <w:szCs w:val="18"/>
        </w:rPr>
        <w:t xml:space="preserve">The pre-bid conference for Request for Proposal for </w:t>
      </w:r>
      <w:r w:rsidRPr="005E620A">
        <w:rPr>
          <w:rFonts w:ascii="Arial" w:hAnsi="Arial" w:cs="Arial"/>
          <w:b/>
          <w:sz w:val="18"/>
          <w:szCs w:val="18"/>
        </w:rPr>
        <w:t>UGL Career Services</w:t>
      </w:r>
      <w:r w:rsidRPr="001548FF">
        <w:rPr>
          <w:rFonts w:ascii="Arial" w:hAnsi="Arial" w:cs="Arial"/>
          <w:sz w:val="18"/>
          <w:szCs w:val="18"/>
        </w:rPr>
        <w:t xml:space="preserve">, Project </w:t>
      </w:r>
      <w:r w:rsidRPr="005E620A">
        <w:rPr>
          <w:rFonts w:ascii="Arial" w:hAnsi="Arial" w:cs="Arial"/>
          <w:b/>
          <w:sz w:val="18"/>
          <w:szCs w:val="18"/>
        </w:rPr>
        <w:t>096-414946</w:t>
      </w:r>
      <w:r w:rsidRPr="001548FF">
        <w:rPr>
          <w:rFonts w:ascii="Arial" w:hAnsi="Arial" w:cs="Arial"/>
          <w:sz w:val="18"/>
          <w:szCs w:val="18"/>
        </w:rPr>
        <w:t xml:space="preserve"> was held on </w:t>
      </w:r>
      <w:r w:rsidRPr="005E620A">
        <w:rPr>
          <w:rFonts w:ascii="Arial" w:hAnsi="Arial" w:cs="Arial"/>
          <w:b/>
          <w:sz w:val="18"/>
          <w:szCs w:val="18"/>
        </w:rPr>
        <w:t>January 7, 2025</w:t>
      </w:r>
      <w:r w:rsidRPr="001548FF">
        <w:rPr>
          <w:rFonts w:ascii="Arial" w:hAnsi="Arial" w:cs="Arial"/>
          <w:b/>
          <w:sz w:val="18"/>
          <w:szCs w:val="18"/>
        </w:rPr>
        <w:t>,</w:t>
      </w:r>
      <w:r w:rsidRPr="001548FF">
        <w:rPr>
          <w:rFonts w:ascii="Arial" w:hAnsi="Arial" w:cs="Arial"/>
          <w:sz w:val="18"/>
          <w:szCs w:val="18"/>
        </w:rPr>
        <w:t xml:space="preserve"> at </w:t>
      </w:r>
      <w:r w:rsidRPr="005E620A">
        <w:rPr>
          <w:rFonts w:ascii="Arial" w:hAnsi="Arial" w:cs="Arial"/>
          <w:b/>
          <w:sz w:val="18"/>
          <w:szCs w:val="18"/>
        </w:rPr>
        <w:t>2:00 pm</w:t>
      </w:r>
      <w:r w:rsidRPr="001548FF">
        <w:rPr>
          <w:rFonts w:ascii="Arial" w:hAnsi="Arial" w:cs="Arial"/>
          <w:sz w:val="18"/>
          <w:szCs w:val="18"/>
        </w:rPr>
        <w:t xml:space="preserve"> (local time) – at Detroit, MI 48202.  </w:t>
      </w:r>
      <w:r w:rsidRPr="005E620A">
        <w:rPr>
          <w:rFonts w:ascii="Arial" w:hAnsi="Arial" w:cs="Arial"/>
          <w:b/>
          <w:sz w:val="18"/>
          <w:szCs w:val="18"/>
        </w:rPr>
        <w:t>Valerie Kreher</w:t>
      </w:r>
      <w:r w:rsidRPr="001548FF">
        <w:rPr>
          <w:rFonts w:ascii="Arial" w:hAnsi="Arial" w:cs="Arial"/>
          <w:sz w:val="18"/>
          <w:szCs w:val="18"/>
        </w:rPr>
        <w:t xml:space="preserve"> reviewed the highlights of the pre-bid package, especially concerning details such as bid due dates and who </w:t>
      </w:r>
      <w:r>
        <w:rPr>
          <w:rFonts w:ascii="Arial" w:hAnsi="Arial" w:cs="Arial"/>
          <w:sz w:val="18"/>
          <w:szCs w:val="18"/>
        </w:rPr>
        <w:t>Contractor</w:t>
      </w:r>
      <w:r w:rsidRPr="001548FF">
        <w:rPr>
          <w:rFonts w:ascii="Arial" w:hAnsi="Arial" w:cs="Arial"/>
          <w:sz w:val="18"/>
          <w:szCs w:val="18"/>
        </w:rPr>
        <w:t xml:space="preserve">s may contact during the live bid process.  </w:t>
      </w:r>
      <w:r w:rsidRPr="005E620A">
        <w:rPr>
          <w:rFonts w:ascii="Arial" w:hAnsi="Arial" w:cs="Arial"/>
          <w:b/>
          <w:sz w:val="18"/>
          <w:szCs w:val="18"/>
        </w:rPr>
        <w:t>Ranjani Nainala</w:t>
      </w:r>
      <w:r w:rsidRPr="001548FF">
        <w:rPr>
          <w:rFonts w:ascii="Arial" w:hAnsi="Arial" w:cs="Arial"/>
          <w:sz w:val="18"/>
          <w:szCs w:val="18"/>
        </w:rPr>
        <w:t xml:space="preserve"> </w:t>
      </w:r>
      <w:r w:rsidR="005B7062">
        <w:rPr>
          <w:rFonts w:ascii="Arial" w:hAnsi="Arial" w:cs="Arial"/>
          <w:sz w:val="18"/>
          <w:szCs w:val="18"/>
        </w:rPr>
        <w:t>from</w:t>
      </w:r>
      <w:r w:rsidRPr="001548FF">
        <w:rPr>
          <w:rFonts w:ascii="Arial" w:hAnsi="Arial" w:cs="Arial"/>
          <w:sz w:val="18"/>
          <w:szCs w:val="18"/>
        </w:rPr>
        <w:t xml:space="preserve"> </w:t>
      </w:r>
      <w:r w:rsidRPr="005E620A">
        <w:rPr>
          <w:rFonts w:ascii="Arial" w:hAnsi="Arial" w:cs="Arial"/>
          <w:b/>
          <w:sz w:val="18"/>
          <w:szCs w:val="18"/>
        </w:rPr>
        <w:t>Design and Construction Services</w:t>
      </w:r>
      <w:r>
        <w:rPr>
          <w:rFonts w:ascii="Arial" w:hAnsi="Arial" w:cs="Arial"/>
          <w:sz w:val="18"/>
          <w:szCs w:val="18"/>
        </w:rPr>
        <w:t> </w:t>
      </w:r>
      <w:r w:rsidRPr="001548FF">
        <w:rPr>
          <w:rFonts w:ascii="Arial" w:hAnsi="Arial" w:cs="Arial"/>
          <w:sz w:val="18"/>
          <w:szCs w:val="18"/>
        </w:rPr>
        <w:t xml:space="preserve"> discussed the technical aspects of the project and bid requirements, and conducted the Q &amp; A session. </w:t>
      </w:r>
    </w:p>
    <w:p w14:paraId="64D97A6B" w14:textId="77777777" w:rsidR="006128A2" w:rsidRPr="001548FF" w:rsidRDefault="006128A2" w:rsidP="006128A2">
      <w:pPr>
        <w:tabs>
          <w:tab w:val="left" w:pos="1080"/>
        </w:tabs>
        <w:rPr>
          <w:rFonts w:ascii="Arial" w:hAnsi="Arial" w:cs="Arial"/>
          <w:sz w:val="18"/>
          <w:szCs w:val="18"/>
        </w:rPr>
      </w:pPr>
    </w:p>
    <w:p w14:paraId="063A408D" w14:textId="77777777" w:rsidR="006128A2" w:rsidRDefault="006128A2" w:rsidP="006128A2">
      <w:pPr>
        <w:tabs>
          <w:tab w:val="left" w:pos="1080"/>
        </w:tabs>
        <w:rPr>
          <w:rFonts w:ascii="Arial" w:hAnsi="Arial" w:cs="Arial"/>
          <w:sz w:val="18"/>
          <w:szCs w:val="18"/>
        </w:rPr>
      </w:pPr>
      <w:r w:rsidRPr="001548FF">
        <w:rPr>
          <w:rFonts w:ascii="Arial" w:hAnsi="Arial" w:cs="Arial"/>
          <w:sz w:val="18"/>
          <w:szCs w:val="18"/>
        </w:rPr>
        <w:t xml:space="preserve">NOTE: You must have attended a </w:t>
      </w:r>
      <w:r>
        <w:rPr>
          <w:rFonts w:ascii="Arial" w:hAnsi="Arial" w:cs="Arial"/>
          <w:sz w:val="18"/>
          <w:szCs w:val="18"/>
        </w:rPr>
        <w:t>Pre-Bid</w:t>
      </w:r>
      <w:r w:rsidRPr="001548FF">
        <w:rPr>
          <w:rFonts w:ascii="Arial" w:hAnsi="Arial" w:cs="Arial"/>
          <w:sz w:val="18"/>
          <w:szCs w:val="18"/>
        </w:rPr>
        <w:t xml:space="preserve"> conference in order to be eligible to bid on a particular project.  Receipt of minutes or addenda without being at a </w:t>
      </w:r>
      <w:r>
        <w:rPr>
          <w:rFonts w:ascii="Arial" w:hAnsi="Arial" w:cs="Arial"/>
          <w:sz w:val="18"/>
          <w:szCs w:val="18"/>
        </w:rPr>
        <w:t>Pre-Bid</w:t>
      </w:r>
      <w:r w:rsidRPr="001548FF">
        <w:rPr>
          <w:rFonts w:ascii="Arial" w:hAnsi="Arial" w:cs="Arial"/>
          <w:sz w:val="18"/>
          <w:szCs w:val="18"/>
        </w:rPr>
        <w:t xml:space="preserve"> conference does not qualify your company to bid.  </w:t>
      </w:r>
    </w:p>
    <w:p w14:paraId="03CB275C" w14:textId="77777777" w:rsidR="006128A2" w:rsidRPr="001548FF" w:rsidRDefault="006128A2" w:rsidP="006128A2">
      <w:pPr>
        <w:tabs>
          <w:tab w:val="left" w:pos="1080"/>
        </w:tabs>
        <w:rPr>
          <w:rFonts w:ascii="Arial" w:hAnsi="Arial" w:cs="Arial"/>
          <w:sz w:val="18"/>
          <w:szCs w:val="18"/>
        </w:rPr>
      </w:pPr>
    </w:p>
    <w:p w14:paraId="23B1A880" w14:textId="77777777" w:rsidR="006128A2" w:rsidRPr="005A7B14" w:rsidRDefault="006128A2" w:rsidP="006128A2">
      <w:pPr>
        <w:pStyle w:val="FTR"/>
        <w:rPr>
          <w:rFonts w:ascii="Arial" w:hAnsi="Arial" w:cs="Arial"/>
          <w:sz w:val="18"/>
          <w:szCs w:val="18"/>
        </w:rPr>
      </w:pPr>
      <w:r w:rsidRPr="005A7B14">
        <w:rPr>
          <w:rFonts w:ascii="Arial" w:hAnsi="Arial" w:cs="Arial"/>
          <w:sz w:val="18"/>
          <w:szCs w:val="18"/>
        </w:rPr>
        <w:t xml:space="preserve">Numerous simple questions and answers were addressed at the pre-bid meeting. Some of the issues were as follows: </w:t>
      </w:r>
    </w:p>
    <w:p w14:paraId="7199F330" w14:textId="77777777" w:rsidR="006128A2" w:rsidRPr="005A7B14" w:rsidRDefault="006128A2" w:rsidP="006128A2">
      <w:pPr>
        <w:numPr>
          <w:ilvl w:val="0"/>
          <w:numId w:val="2"/>
        </w:numPr>
        <w:ind w:left="900" w:hanging="540"/>
        <w:rPr>
          <w:rFonts w:ascii="Arial" w:hAnsi="Arial" w:cs="Arial"/>
          <w:sz w:val="18"/>
          <w:szCs w:val="18"/>
        </w:rPr>
      </w:pPr>
      <w:r w:rsidRPr="005A7B14">
        <w:rPr>
          <w:rFonts w:ascii="Arial" w:hAnsi="Arial" w:cs="Arial"/>
          <w:sz w:val="18"/>
          <w:szCs w:val="18"/>
        </w:rPr>
        <w:t xml:space="preserve">Minimum Participation </w:t>
      </w:r>
    </w:p>
    <w:p w14:paraId="3A137D96" w14:textId="77777777" w:rsidR="006128A2" w:rsidRPr="005A7B14" w:rsidRDefault="006128A2" w:rsidP="006128A2">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If less than </w:t>
      </w:r>
      <w:r>
        <w:rPr>
          <w:rFonts w:ascii="Arial" w:hAnsi="Arial" w:cs="Arial"/>
          <w:sz w:val="18"/>
          <w:szCs w:val="18"/>
        </w:rPr>
        <w:t>3</w:t>
      </w:r>
      <w:r w:rsidRPr="005A7B14">
        <w:rPr>
          <w:rFonts w:ascii="Arial" w:hAnsi="Arial" w:cs="Arial"/>
          <w:sz w:val="18"/>
          <w:szCs w:val="18"/>
        </w:rPr>
        <w:t xml:space="preserve"> individual contractor firms attend the </w:t>
      </w:r>
      <w:r w:rsidRPr="005E620A">
        <w:rPr>
          <w:rFonts w:ascii="Arial" w:hAnsi="Arial" w:cs="Arial"/>
          <w:b/>
          <w:color w:val="C00000"/>
          <w:sz w:val="18"/>
          <w:szCs w:val="18"/>
        </w:rPr>
        <w:t>Optional</w:t>
      </w:r>
      <w:r w:rsidRPr="005A7B14">
        <w:rPr>
          <w:rFonts w:ascii="Arial" w:hAnsi="Arial" w:cs="Arial"/>
          <w:sz w:val="18"/>
          <w:szCs w:val="18"/>
        </w:rPr>
        <w:t xml:space="preserve"> pre-bid meeting, the University reserves the right, at its sole discretion, to either reschedule the pre-bid conference or proceed and offer a second pre-bid conference date. (Attendance at only one pre-bid conference will be required).</w:t>
      </w:r>
    </w:p>
    <w:p w14:paraId="18C5B4CB" w14:textId="77777777" w:rsidR="006128A2" w:rsidRPr="005A7B14" w:rsidRDefault="006128A2" w:rsidP="006128A2">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On the day of the bid opening, if less than 3 sealed bids are received, the University reserves the right, at its sole discretion, to rebid the project in an effort to obtain greater competition.  If the specifications are unchanged during the rebid effort, any contractor who submitted a bid will be given the option of keeping its bid on file for opening after the second bid effort, or of having the bids returned to them unopened.</w:t>
      </w:r>
    </w:p>
    <w:p w14:paraId="73B5864B" w14:textId="77777777" w:rsidR="006128A2" w:rsidRDefault="006128A2" w:rsidP="006128A2">
      <w:pPr>
        <w:autoSpaceDE w:val="0"/>
        <w:autoSpaceDN w:val="0"/>
        <w:adjustRightInd w:val="0"/>
        <w:jc w:val="center"/>
        <w:rPr>
          <w:rFonts w:ascii="Arial" w:hAnsi="Arial" w:cs="Arial"/>
          <w:b/>
          <w:bCs/>
          <w:color w:val="000000"/>
          <w:sz w:val="18"/>
        </w:rPr>
      </w:pPr>
    </w:p>
    <w:p w14:paraId="15EDCE14" w14:textId="77777777" w:rsidR="006128A2" w:rsidRDefault="006128A2" w:rsidP="006128A2">
      <w:pPr>
        <w:numPr>
          <w:ilvl w:val="0"/>
          <w:numId w:val="2"/>
        </w:numPr>
        <w:tabs>
          <w:tab w:val="left" w:pos="907"/>
        </w:tabs>
        <w:ind w:left="900" w:hanging="540"/>
        <w:rPr>
          <w:rFonts w:ascii="Arial" w:hAnsi="Arial" w:cs="Arial"/>
          <w:sz w:val="18"/>
          <w:szCs w:val="18"/>
        </w:rPr>
      </w:pPr>
      <w:r>
        <w:rPr>
          <w:rFonts w:ascii="Arial" w:hAnsi="Arial" w:cs="Arial"/>
          <w:sz w:val="18"/>
          <w:szCs w:val="18"/>
        </w:rPr>
        <w:t>Smoke and T</w:t>
      </w:r>
      <w:r w:rsidRPr="00954A1A">
        <w:rPr>
          <w:rFonts w:ascii="Arial" w:hAnsi="Arial" w:cs="Arial"/>
          <w:sz w:val="18"/>
          <w:szCs w:val="18"/>
        </w:rPr>
        <w:t xml:space="preserve">obacco </w:t>
      </w:r>
      <w:r>
        <w:rPr>
          <w:rFonts w:ascii="Arial" w:hAnsi="Arial" w:cs="Arial"/>
          <w:sz w:val="18"/>
          <w:szCs w:val="18"/>
        </w:rPr>
        <w:t>F</w:t>
      </w:r>
      <w:r w:rsidRPr="00954A1A">
        <w:rPr>
          <w:rFonts w:ascii="Arial" w:hAnsi="Arial" w:cs="Arial"/>
          <w:sz w:val="18"/>
          <w:szCs w:val="18"/>
        </w:rPr>
        <w:t xml:space="preserve">ree </w:t>
      </w:r>
      <w:r>
        <w:rPr>
          <w:rFonts w:ascii="Arial" w:hAnsi="Arial" w:cs="Arial"/>
          <w:sz w:val="18"/>
          <w:szCs w:val="18"/>
        </w:rPr>
        <w:t>P</w:t>
      </w:r>
      <w:r w:rsidRPr="00954A1A">
        <w:rPr>
          <w:rFonts w:ascii="Arial" w:hAnsi="Arial" w:cs="Arial"/>
          <w:sz w:val="18"/>
          <w:szCs w:val="18"/>
        </w:rPr>
        <w:t>olicies</w:t>
      </w:r>
      <w:r>
        <w:rPr>
          <w:rFonts w:ascii="Arial" w:hAnsi="Arial" w:cs="Arial"/>
          <w:sz w:val="18"/>
          <w:szCs w:val="18"/>
        </w:rPr>
        <w:t>:</w:t>
      </w:r>
      <w:r w:rsidRPr="00954A1A">
        <w:t xml:space="preserve"> </w:t>
      </w:r>
      <w:r w:rsidRPr="00954A1A">
        <w:rPr>
          <w:rFonts w:ascii="Arial" w:hAnsi="Arial" w:cs="Arial"/>
          <w:sz w:val="18"/>
          <w:szCs w:val="18"/>
        </w:rPr>
        <w:t xml:space="preserve">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E6620D">
        <w:rPr>
          <w:rFonts w:ascii="Arial" w:hAnsi="Arial" w:cs="Arial"/>
          <w:b/>
          <w:sz w:val="18"/>
          <w:szCs w:val="18"/>
        </w:rPr>
        <w:t>http://wayne.edu/smoke-free/policy/</w:t>
      </w:r>
    </w:p>
    <w:p w14:paraId="5F079F38" w14:textId="77777777" w:rsidR="006128A2" w:rsidRPr="00721668" w:rsidRDefault="006128A2" w:rsidP="006128A2">
      <w:pPr>
        <w:numPr>
          <w:ilvl w:val="0"/>
          <w:numId w:val="2"/>
        </w:numPr>
        <w:tabs>
          <w:tab w:val="left" w:pos="907"/>
        </w:tabs>
        <w:ind w:left="900" w:hanging="540"/>
        <w:rPr>
          <w:rFonts w:ascii="Arial" w:hAnsi="Arial" w:cs="Arial"/>
          <w:sz w:val="18"/>
          <w:szCs w:val="18"/>
        </w:rPr>
      </w:pPr>
      <w:r>
        <w:rPr>
          <w:rFonts w:ascii="Arial" w:hAnsi="Arial" w:cs="Arial"/>
          <w:sz w:val="18"/>
          <w:szCs w:val="18"/>
        </w:rPr>
        <w:t>Diversity Spend:</w:t>
      </w:r>
      <w:r w:rsidRPr="00721668">
        <w:rPr>
          <w:rFonts w:ascii="Arial" w:hAnsi="Arial" w:cs="Arial"/>
          <w:sz w:val="18"/>
          <w:szCs w:val="18"/>
        </w:rPr>
        <w:t xml:space="preserve"> </w:t>
      </w:r>
      <w:r>
        <w:rPr>
          <w:rFonts w:ascii="Arial" w:hAnsi="Arial" w:cs="Arial"/>
          <w:sz w:val="18"/>
          <w:szCs w:val="18"/>
        </w:rPr>
        <w:t xml:space="preserve"> </w:t>
      </w:r>
      <w:r w:rsidRPr="00721668">
        <w:rPr>
          <w:rFonts w:ascii="Arial" w:hAnsi="Arial" w:cs="Arial"/>
          <w:sz w:val="18"/>
          <w:szCs w:val="18"/>
        </w:rPr>
        <w:t xml:space="preserve">The University tracks it’s level of spend along a number of socio-economic categories.  This includes it’s spend with Diverse organizations, it’s spend with Detroit based organizations, and it’s spend with Michigan based organizations.  To assist with this, The University has </w:t>
      </w:r>
      <w:r>
        <w:rPr>
          <w:rFonts w:ascii="Arial" w:hAnsi="Arial" w:cs="Arial"/>
          <w:sz w:val="18"/>
          <w:szCs w:val="18"/>
        </w:rPr>
        <w:t xml:space="preserve">reporting </w:t>
      </w:r>
      <w:r w:rsidRPr="00721668">
        <w:rPr>
          <w:rFonts w:ascii="Arial" w:hAnsi="Arial" w:cs="Arial"/>
          <w:sz w:val="18"/>
          <w:szCs w:val="18"/>
        </w:rPr>
        <w:t xml:space="preserve">requirements </w:t>
      </w:r>
      <w:r>
        <w:rPr>
          <w:rFonts w:ascii="Arial" w:hAnsi="Arial" w:cs="Arial"/>
          <w:sz w:val="18"/>
          <w:szCs w:val="18"/>
        </w:rPr>
        <w:t>to be included with the</w:t>
      </w:r>
      <w:r w:rsidRPr="00721668">
        <w:rPr>
          <w:rFonts w:ascii="Arial" w:hAnsi="Arial" w:cs="Arial"/>
          <w:sz w:val="18"/>
          <w:szCs w:val="18"/>
        </w:rPr>
        <w:t xml:space="preserve"> submission of your bid and for Pay Applications submitted by the successful contractor.</w:t>
      </w:r>
    </w:p>
    <w:p w14:paraId="42740BE6"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is not required for bids below $50,000.  Otherwise, 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(5%) will be required for the full amount of the bid.  </w:t>
      </w:r>
    </w:p>
    <w:p w14:paraId="78F94740"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Performance Bond and Material &amp; Labor Payment Bond requirements are listed in the specifications of the job.  Performance &amp; Material &amp; Labor Payment Bonds must be provided by the awarded </w:t>
      </w:r>
      <w:r>
        <w:rPr>
          <w:rFonts w:ascii="Arial" w:hAnsi="Arial" w:cs="Arial"/>
          <w:sz w:val="18"/>
          <w:szCs w:val="18"/>
        </w:rPr>
        <w:t>Contractor</w:t>
      </w:r>
      <w:r w:rsidRPr="001548FF">
        <w:rPr>
          <w:rFonts w:ascii="Arial" w:hAnsi="Arial" w:cs="Arial"/>
          <w:sz w:val="18"/>
          <w:szCs w:val="18"/>
        </w:rPr>
        <w:t xml:space="preserve"> with the submission of the signed contract; which will then be submitted to FP&amp;M management for counter signature.</w:t>
      </w:r>
    </w:p>
    <w:p w14:paraId="0E2F5425" w14:textId="77777777" w:rsidR="006128A2"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awarded </w:t>
      </w:r>
      <w:r>
        <w:rPr>
          <w:rFonts w:ascii="Arial" w:hAnsi="Arial" w:cs="Arial"/>
          <w:sz w:val="18"/>
          <w:szCs w:val="18"/>
        </w:rPr>
        <w:t>Contractor</w:t>
      </w:r>
      <w:r w:rsidRPr="001548FF">
        <w:rPr>
          <w:rFonts w:ascii="Arial" w:hAnsi="Arial" w:cs="Arial"/>
          <w:sz w:val="18"/>
          <w:szCs w:val="18"/>
        </w:rPr>
        <w:t xml:space="preserve"> must provide the re</w:t>
      </w:r>
      <w:smartTag w:uri="urn:schemas-microsoft-com:office:smarttags" w:element="PersonName">
        <w:r w:rsidRPr="001548FF">
          <w:rPr>
            <w:rFonts w:ascii="Arial" w:hAnsi="Arial" w:cs="Arial"/>
            <w:sz w:val="18"/>
            <w:szCs w:val="18"/>
          </w:rPr>
          <w:t>q</w:t>
        </w:r>
      </w:smartTag>
      <w:r w:rsidRPr="001548FF">
        <w:rPr>
          <w:rFonts w:ascii="Arial" w:hAnsi="Arial" w:cs="Arial"/>
          <w:sz w:val="18"/>
          <w:szCs w:val="18"/>
        </w:rPr>
        <w:t xml:space="preserve">uired Certificate of Insurance in compliance with Section </w:t>
      </w:r>
      <w:r>
        <w:rPr>
          <w:rFonts w:ascii="Arial" w:hAnsi="Arial" w:cs="Arial"/>
          <w:sz w:val="18"/>
          <w:szCs w:val="18"/>
        </w:rPr>
        <w:t>7</w:t>
      </w:r>
      <w:r w:rsidRPr="001548FF">
        <w:rPr>
          <w:rFonts w:ascii="Arial" w:hAnsi="Arial" w:cs="Arial"/>
          <w:sz w:val="18"/>
          <w:szCs w:val="18"/>
        </w:rPr>
        <w:t>00</w:t>
      </w:r>
      <w:r>
        <w:rPr>
          <w:rFonts w:ascii="Arial" w:hAnsi="Arial" w:cs="Arial"/>
          <w:sz w:val="18"/>
          <w:szCs w:val="18"/>
        </w:rPr>
        <w:t xml:space="preserve"> – General Conditions</w:t>
      </w:r>
      <w:r w:rsidRPr="001548FF">
        <w:rPr>
          <w:rFonts w:ascii="Arial" w:hAnsi="Arial" w:cs="Arial"/>
          <w:sz w:val="18"/>
          <w:szCs w:val="18"/>
        </w:rPr>
        <w:t xml:space="preserve">, </w:t>
      </w:r>
      <w:r>
        <w:rPr>
          <w:rFonts w:ascii="Arial" w:hAnsi="Arial" w:cs="Arial"/>
          <w:sz w:val="18"/>
          <w:szCs w:val="18"/>
        </w:rPr>
        <w:t>article 4.05 – Contractor’s Insurance, and Section 800 – Supplementary Conditions</w:t>
      </w:r>
      <w:r w:rsidRPr="001548FF">
        <w:rPr>
          <w:rFonts w:ascii="Arial" w:hAnsi="Arial" w:cs="Arial"/>
          <w:sz w:val="18"/>
          <w:szCs w:val="18"/>
        </w:rPr>
        <w:t xml:space="preserve"> prior to commencement of any work.</w:t>
      </w:r>
    </w:p>
    <w:p w14:paraId="48BBC683" w14:textId="77777777" w:rsidR="006128A2" w:rsidRPr="001548FF" w:rsidRDefault="006128A2" w:rsidP="006128A2">
      <w:pPr>
        <w:numPr>
          <w:ilvl w:val="0"/>
          <w:numId w:val="2"/>
        </w:numPr>
        <w:tabs>
          <w:tab w:val="left" w:pos="907"/>
        </w:tabs>
        <w:ind w:left="900" w:hanging="540"/>
        <w:rPr>
          <w:rFonts w:ascii="Arial" w:hAnsi="Arial" w:cs="Arial"/>
          <w:sz w:val="18"/>
          <w:szCs w:val="18"/>
        </w:rPr>
      </w:pPr>
      <w:r>
        <w:rPr>
          <w:rFonts w:ascii="Arial" w:hAnsi="Arial" w:cs="Arial"/>
          <w:sz w:val="18"/>
          <w:szCs w:val="18"/>
        </w:rPr>
        <w:lastRenderedPageBreak/>
        <w:t>Please r</w:t>
      </w:r>
      <w:r w:rsidRPr="005317A2">
        <w:rPr>
          <w:rFonts w:ascii="Arial" w:hAnsi="Arial" w:cs="Arial"/>
          <w:sz w:val="18"/>
          <w:szCs w:val="18"/>
        </w:rPr>
        <w:t xml:space="preserve">eview the insurance section carefully, </w:t>
      </w:r>
      <w:r>
        <w:rPr>
          <w:rFonts w:ascii="Arial" w:hAnsi="Arial" w:cs="Arial"/>
          <w:sz w:val="18"/>
          <w:szCs w:val="18"/>
        </w:rPr>
        <w:t xml:space="preserve">including </w:t>
      </w:r>
      <w:r w:rsidRPr="005317A2">
        <w:rPr>
          <w:rFonts w:ascii="Arial" w:hAnsi="Arial" w:cs="Arial"/>
          <w:sz w:val="18"/>
          <w:szCs w:val="18"/>
        </w:rPr>
        <w:t>the professional liability insurance and the amounts of required insurance for most of the categories</w:t>
      </w:r>
      <w:r>
        <w:rPr>
          <w:rFonts w:ascii="Arial" w:hAnsi="Arial" w:cs="Arial"/>
          <w:sz w:val="18"/>
          <w:szCs w:val="18"/>
        </w:rPr>
        <w:t xml:space="preserve">. </w:t>
      </w:r>
    </w:p>
    <w:p w14:paraId="66BB7CD5"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If your company has not previously done business with the University you may go to the Purchasing website at </w:t>
      </w:r>
      <w:r w:rsidRPr="001548FF">
        <w:rPr>
          <w:rFonts w:ascii="Arial" w:hAnsi="Arial" w:cs="Arial"/>
          <w:b/>
          <w:sz w:val="18"/>
          <w:szCs w:val="18"/>
        </w:rPr>
        <w:t>www.purchasing.wayne.edu</w:t>
      </w:r>
      <w:r w:rsidRPr="001548FF">
        <w:rPr>
          <w:rFonts w:ascii="Arial" w:hAnsi="Arial" w:cs="Arial"/>
          <w:sz w:val="18"/>
          <w:szCs w:val="18"/>
        </w:rPr>
        <w:t xml:space="preserve"> and look for the “new vendor” link under “Information for Vendors” on the left.  You may submit a new vendor request form and an IRS form W-9.  This will register your company on </w:t>
      </w:r>
      <w:r>
        <w:rPr>
          <w:rFonts w:ascii="Arial" w:hAnsi="Arial" w:cs="Arial"/>
          <w:sz w:val="18"/>
          <w:szCs w:val="18"/>
        </w:rPr>
        <w:t>in our</w:t>
      </w:r>
      <w:r w:rsidRPr="001548FF">
        <w:rPr>
          <w:rFonts w:ascii="Arial" w:hAnsi="Arial" w:cs="Arial"/>
          <w:sz w:val="18"/>
          <w:szCs w:val="18"/>
        </w:rPr>
        <w:t xml:space="preserve"> vendor </w:t>
      </w:r>
      <w:r>
        <w:rPr>
          <w:rFonts w:ascii="Arial" w:hAnsi="Arial" w:cs="Arial"/>
          <w:sz w:val="18"/>
          <w:szCs w:val="18"/>
        </w:rPr>
        <w:t>database</w:t>
      </w:r>
      <w:r w:rsidRPr="001548FF">
        <w:rPr>
          <w:rFonts w:ascii="Arial" w:hAnsi="Arial" w:cs="Arial"/>
          <w:sz w:val="18"/>
          <w:szCs w:val="18"/>
        </w:rPr>
        <w:t>.  (NOTE: this does not replace the listserv.)</w:t>
      </w:r>
    </w:p>
    <w:p w14:paraId="41B0F123" w14:textId="77777777" w:rsidR="006128A2" w:rsidRDefault="006128A2" w:rsidP="006128A2">
      <w:pPr>
        <w:numPr>
          <w:ilvl w:val="0"/>
          <w:numId w:val="2"/>
        </w:numPr>
        <w:tabs>
          <w:tab w:val="left" w:pos="900"/>
        </w:tabs>
        <w:ind w:left="900" w:hanging="540"/>
        <w:rPr>
          <w:rFonts w:ascii="Arial" w:hAnsi="Arial" w:cs="Arial"/>
          <w:sz w:val="18"/>
          <w:szCs w:val="18"/>
        </w:rPr>
      </w:pPr>
      <w:r w:rsidRPr="00676AB3">
        <w:rPr>
          <w:rFonts w:ascii="Arial" w:hAnsi="Arial" w:cs="Arial"/>
          <w:sz w:val="18"/>
          <w:szCs w:val="18"/>
        </w:rPr>
        <w:t>The University is committed to having responsible and ethical contractors and subcontractors on all of its construction projects, to ensure that work is performed by responsible, qualified firms that maintain the capacity, expertise, highly trained personnel, and other qualifications and resources necessary to successfully perform University projects in a safe, timely, reliable, high quality and cost-effective manner.  To achieve that goal, the University requires contractors and subcontractors submitting a bid on to provide information relating to their qualifications as discussed in Section 00400 - Responsible Contractor Policy</w:t>
      </w:r>
    </w:p>
    <w:p w14:paraId="3C1FABEC"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Project Requires the Contractor and any subcontractors to compensate all employees who come to the job site at no less than </w:t>
      </w:r>
      <w:r>
        <w:rPr>
          <w:rFonts w:ascii="Arial" w:hAnsi="Arial" w:cs="Arial"/>
          <w:sz w:val="18"/>
          <w:szCs w:val="18"/>
        </w:rPr>
        <w:t>WSU Wage Rate</w:t>
      </w:r>
      <w:r w:rsidRPr="001548FF">
        <w:rPr>
          <w:rFonts w:ascii="Arial" w:hAnsi="Arial" w:cs="Arial"/>
          <w:sz w:val="18"/>
          <w:szCs w:val="18"/>
        </w:rPr>
        <w:t xml:space="preserve">s.  </w:t>
      </w:r>
      <w:r>
        <w:rPr>
          <w:rFonts w:ascii="Arial" w:hAnsi="Arial" w:cs="Arial"/>
          <w:sz w:val="18"/>
          <w:szCs w:val="18"/>
        </w:rPr>
        <w:t>WSU Wage Requirements are listed in Section 00410, and a</w:t>
      </w:r>
      <w:r w:rsidRPr="001548FF">
        <w:rPr>
          <w:rFonts w:ascii="Arial" w:hAnsi="Arial" w:cs="Arial"/>
          <w:sz w:val="18"/>
          <w:szCs w:val="18"/>
        </w:rPr>
        <w:t xml:space="preserve"> </w:t>
      </w:r>
      <w:r>
        <w:rPr>
          <w:rFonts w:ascii="Arial" w:hAnsi="Arial" w:cs="Arial"/>
          <w:sz w:val="18"/>
          <w:szCs w:val="18"/>
        </w:rPr>
        <w:t>WSU Wage Rate</w:t>
      </w:r>
      <w:r w:rsidRPr="001548FF">
        <w:rPr>
          <w:rFonts w:ascii="Arial" w:hAnsi="Arial" w:cs="Arial"/>
          <w:sz w:val="18"/>
          <w:szCs w:val="18"/>
        </w:rPr>
        <w:t xml:space="preserve"> Schedule is </w:t>
      </w:r>
      <w:r>
        <w:rPr>
          <w:rFonts w:ascii="Arial" w:hAnsi="Arial" w:cs="Arial"/>
          <w:sz w:val="18"/>
          <w:szCs w:val="18"/>
        </w:rPr>
        <w:t>included as Appendix A to the</w:t>
      </w:r>
      <w:r w:rsidRPr="001548FF">
        <w:rPr>
          <w:rFonts w:ascii="Arial" w:hAnsi="Arial" w:cs="Arial"/>
          <w:sz w:val="18"/>
          <w:szCs w:val="18"/>
        </w:rPr>
        <w:t xml:space="preserve"> Bid Specifications.  </w:t>
      </w:r>
      <w:r>
        <w:rPr>
          <w:rFonts w:ascii="Arial" w:hAnsi="Arial" w:cs="Arial"/>
          <w:sz w:val="18"/>
          <w:szCs w:val="18"/>
        </w:rPr>
        <w:t>Contractor</w:t>
      </w:r>
      <w:r w:rsidRPr="001548FF">
        <w:rPr>
          <w:rFonts w:ascii="Arial" w:hAnsi="Arial" w:cs="Arial"/>
          <w:sz w:val="18"/>
          <w:szCs w:val="18"/>
        </w:rPr>
        <w:t xml:space="preserve">s must review these requirements to be sure they are in compliance with the requirements of the University. </w:t>
      </w:r>
      <w:r>
        <w:rPr>
          <w:rFonts w:ascii="Arial" w:hAnsi="Arial" w:cs="Arial"/>
          <w:sz w:val="18"/>
          <w:szCs w:val="18"/>
        </w:rPr>
        <w:t>Contractor</w:t>
      </w:r>
      <w:r w:rsidRPr="001548FF">
        <w:rPr>
          <w:rFonts w:ascii="Arial" w:hAnsi="Arial" w:cs="Arial"/>
          <w:sz w:val="18"/>
          <w:szCs w:val="18"/>
        </w:rPr>
        <w:t xml:space="preserve">s must post wages at the job site in compliance with the complete </w:t>
      </w:r>
      <w:r>
        <w:rPr>
          <w:rFonts w:ascii="Arial" w:hAnsi="Arial" w:cs="Arial"/>
          <w:sz w:val="18"/>
          <w:szCs w:val="18"/>
        </w:rPr>
        <w:t>WSU Wage Rate</w:t>
      </w:r>
      <w:r w:rsidRPr="001548FF">
        <w:rPr>
          <w:rFonts w:ascii="Arial" w:hAnsi="Arial" w:cs="Arial"/>
          <w:sz w:val="18"/>
          <w:szCs w:val="18"/>
        </w:rPr>
        <w:t xml:space="preserve"> listing provided in Bid Documents.</w:t>
      </w:r>
    </w:p>
    <w:p w14:paraId="26135F44"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1099 workers and subcontractors using 1099 workers are NOT acceptable</w:t>
      </w:r>
      <w:r>
        <w:rPr>
          <w:rFonts w:ascii="Arial" w:hAnsi="Arial" w:cs="Arial"/>
          <w:sz w:val="18"/>
          <w:szCs w:val="18"/>
        </w:rPr>
        <w:t>.</w:t>
      </w:r>
    </w:p>
    <w:p w14:paraId="503A8812"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Certified Payroll must be provided with each of the contractor’s pay applications for all workers who worked at the job site, in compliance with the </w:t>
      </w:r>
      <w:r>
        <w:rPr>
          <w:rFonts w:ascii="Arial" w:hAnsi="Arial" w:cs="Arial"/>
          <w:sz w:val="18"/>
          <w:szCs w:val="18"/>
        </w:rPr>
        <w:t>University</w:t>
      </w:r>
      <w:r w:rsidRPr="001548FF">
        <w:rPr>
          <w:rFonts w:ascii="Arial" w:hAnsi="Arial" w:cs="Arial"/>
          <w:sz w:val="18"/>
          <w:szCs w:val="18"/>
        </w:rPr>
        <w:t xml:space="preserve"> policy.  Failure to provide certified payroll will constitute breach of contract and pay applications will be returned unpaid, and remain so until satisfactory supporting documents are provided.</w:t>
      </w:r>
    </w:p>
    <w:p w14:paraId="7083089B"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Signed waivers from all Subcontractors and suppliers must accompany Pay Applications or they will be returned for such documentation prior to approval.</w:t>
      </w:r>
    </w:p>
    <w:p w14:paraId="6DEE1BFD"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properly executed sworn statement is required from all tiers of contractors, and sub-contractors indicating sub-contractors and suppliers which provide services or product of $1</w:t>
      </w:r>
      <w:r>
        <w:rPr>
          <w:rFonts w:ascii="Arial" w:hAnsi="Arial" w:cs="Arial"/>
          <w:sz w:val="18"/>
          <w:szCs w:val="18"/>
        </w:rPr>
        <w:t>0</w:t>
      </w:r>
      <w:r w:rsidRPr="001548FF">
        <w:rPr>
          <w:rFonts w:ascii="Arial" w:hAnsi="Arial" w:cs="Arial"/>
          <w:sz w:val="18"/>
          <w:szCs w:val="18"/>
        </w:rPr>
        <w:t>,000.00 or greater.  Sworn statements must accompany applications for payment</w:t>
      </w:r>
    </w:p>
    <w:p w14:paraId="62B4B883"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All documents listed in the Front End Section 0410-2 “Wayne State </w:t>
      </w:r>
      <w:r>
        <w:rPr>
          <w:rFonts w:ascii="Arial" w:hAnsi="Arial" w:cs="Arial"/>
          <w:sz w:val="18"/>
          <w:szCs w:val="18"/>
        </w:rPr>
        <w:t>WSU Wage</w:t>
      </w:r>
      <w:r w:rsidRPr="001548FF">
        <w:rPr>
          <w:rFonts w:ascii="Arial" w:hAnsi="Arial" w:cs="Arial"/>
          <w:sz w:val="18"/>
          <w:szCs w:val="18"/>
        </w:rPr>
        <w:t xml:space="preserve"> Requirements” must accompany applications for payment. Failure to do so will result in the entire application package returned for correction.</w:t>
      </w:r>
    </w:p>
    <w:p w14:paraId="4A176051" w14:textId="77777777" w:rsidR="006128A2"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checklist of all Pay Application requirements can be found in Section 00430-1.</w:t>
      </w:r>
    </w:p>
    <w:p w14:paraId="7DD6DE63" w14:textId="77777777" w:rsidR="006128A2" w:rsidRPr="00D62869" w:rsidRDefault="006128A2" w:rsidP="006128A2">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Each Pay Application is to be organized into the sections below; Payment Application, Sworn Statements, Certified Payroll, and Additional Supporting Documentation</w:t>
      </w:r>
    </w:p>
    <w:p w14:paraId="371E6970" w14:textId="77777777" w:rsidR="006128A2" w:rsidRPr="00D62869" w:rsidRDefault="006128A2" w:rsidP="006128A2">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These Documents are to be combined into a single PDF document, </w:t>
      </w:r>
      <w:r>
        <w:rPr>
          <w:rFonts w:ascii="Arial" w:hAnsi="Arial" w:cs="Arial"/>
          <w:sz w:val="18"/>
          <w:szCs w:val="18"/>
        </w:rPr>
        <w:t>which is</w:t>
      </w:r>
      <w:r w:rsidRPr="00D62869">
        <w:rPr>
          <w:rFonts w:ascii="Arial" w:hAnsi="Arial" w:cs="Arial"/>
          <w:sz w:val="18"/>
          <w:szCs w:val="18"/>
        </w:rPr>
        <w:t xml:space="preserve"> not to be combined with other Pay Applications</w:t>
      </w:r>
    </w:p>
    <w:p w14:paraId="24BFAFB4" w14:textId="77777777" w:rsidR="006128A2" w:rsidRDefault="006128A2" w:rsidP="006128A2">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Submit completed Pay Applications to WSU Accounts Payable at </w:t>
      </w:r>
      <w:hyperlink r:id="rId8" w:history="1">
        <w:r w:rsidRPr="007B7683">
          <w:rPr>
            <w:rStyle w:val="Hyperlink"/>
            <w:rFonts w:ascii="Arial" w:hAnsi="Arial" w:cs="Arial"/>
            <w:sz w:val="18"/>
            <w:szCs w:val="18"/>
          </w:rPr>
          <w:t>wsuinvoices@wayne.edu</w:t>
        </w:r>
      </w:hyperlink>
      <w:r>
        <w:rPr>
          <w:rFonts w:ascii="Arial" w:hAnsi="Arial" w:cs="Arial"/>
          <w:sz w:val="18"/>
          <w:szCs w:val="18"/>
        </w:rPr>
        <w:t xml:space="preserve"> </w:t>
      </w:r>
    </w:p>
    <w:p w14:paraId="68C440D7" w14:textId="77777777" w:rsidR="006128A2" w:rsidRPr="001548FF" w:rsidRDefault="006128A2" w:rsidP="006128A2">
      <w:pPr>
        <w:numPr>
          <w:ilvl w:val="0"/>
          <w:numId w:val="2"/>
        </w:numPr>
        <w:tabs>
          <w:tab w:val="left" w:pos="900"/>
        </w:tabs>
        <w:ind w:left="900" w:hanging="540"/>
        <w:rPr>
          <w:rFonts w:ascii="Arial" w:hAnsi="Arial" w:cs="Arial"/>
          <w:sz w:val="18"/>
          <w:szCs w:val="18"/>
        </w:rPr>
      </w:pPr>
      <w:r>
        <w:rPr>
          <w:rFonts w:ascii="Arial" w:hAnsi="Arial" w:cs="Arial"/>
          <w:sz w:val="18"/>
          <w:szCs w:val="18"/>
        </w:rPr>
        <w:t>S</w:t>
      </w:r>
      <w:r w:rsidRPr="00135054">
        <w:rPr>
          <w:rFonts w:ascii="Arial" w:hAnsi="Arial" w:cs="Arial"/>
          <w:sz w:val="18"/>
          <w:szCs w:val="18"/>
        </w:rPr>
        <w:t>ection 440</w:t>
      </w:r>
      <w:r>
        <w:rPr>
          <w:rFonts w:ascii="Arial" w:hAnsi="Arial" w:cs="Arial"/>
          <w:sz w:val="18"/>
          <w:szCs w:val="18"/>
        </w:rPr>
        <w:t xml:space="preserve"> -</w:t>
      </w:r>
      <w:r w:rsidRPr="00135054">
        <w:rPr>
          <w:rFonts w:ascii="Arial" w:hAnsi="Arial" w:cs="Arial"/>
          <w:sz w:val="18"/>
          <w:szCs w:val="18"/>
        </w:rPr>
        <w:t xml:space="preserve"> Contractors Performance Evaluation</w:t>
      </w:r>
      <w:r>
        <w:rPr>
          <w:rFonts w:ascii="Arial" w:hAnsi="Arial" w:cs="Arial"/>
          <w:sz w:val="18"/>
          <w:szCs w:val="18"/>
        </w:rPr>
        <w:t xml:space="preserve"> i</w:t>
      </w:r>
      <w:r w:rsidRPr="00135054">
        <w:rPr>
          <w:rFonts w:ascii="Arial" w:hAnsi="Arial" w:cs="Arial"/>
          <w:sz w:val="18"/>
          <w:szCs w:val="18"/>
        </w:rPr>
        <w:t xml:space="preserve">s a part of the contract and will </w:t>
      </w:r>
      <w:r>
        <w:rPr>
          <w:rFonts w:ascii="Arial" w:hAnsi="Arial" w:cs="Arial"/>
          <w:sz w:val="18"/>
          <w:szCs w:val="18"/>
        </w:rPr>
        <w:t>b</w:t>
      </w:r>
      <w:r w:rsidRPr="00135054">
        <w:rPr>
          <w:rFonts w:ascii="Arial" w:hAnsi="Arial" w:cs="Arial"/>
          <w:sz w:val="18"/>
          <w:szCs w:val="18"/>
        </w:rPr>
        <w:t>e performed at the end of every job.</w:t>
      </w:r>
    </w:p>
    <w:p w14:paraId="4BF857A3"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competency and responsibility of Bidders will be considered in making the award.  The </w:t>
      </w:r>
      <w:r>
        <w:rPr>
          <w:rFonts w:ascii="Arial" w:hAnsi="Arial" w:cs="Arial"/>
          <w:sz w:val="18"/>
          <w:szCs w:val="18"/>
        </w:rPr>
        <w:t>University</w:t>
      </w:r>
      <w:r w:rsidRPr="001548FF">
        <w:rPr>
          <w:rFonts w:ascii="Arial" w:hAnsi="Arial" w:cs="Arial"/>
          <w:sz w:val="18"/>
          <w:szCs w:val="18"/>
        </w:rPr>
        <w:t xml:space="preserve"> </w:t>
      </w:r>
      <w:r>
        <w:rPr>
          <w:rFonts w:ascii="Arial" w:hAnsi="Arial" w:cs="Arial"/>
          <w:sz w:val="18"/>
          <w:szCs w:val="18"/>
        </w:rPr>
        <w:t>is</w:t>
      </w:r>
      <w:r w:rsidRPr="001548FF">
        <w:rPr>
          <w:rFonts w:ascii="Arial" w:hAnsi="Arial" w:cs="Arial"/>
          <w:sz w:val="18"/>
          <w:szCs w:val="18"/>
        </w:rPr>
        <w:t xml:space="preserve"> not obligate</w:t>
      </w:r>
      <w:r>
        <w:rPr>
          <w:rFonts w:ascii="Arial" w:hAnsi="Arial" w:cs="Arial"/>
          <w:sz w:val="18"/>
          <w:szCs w:val="18"/>
        </w:rPr>
        <w:t>d</w:t>
      </w:r>
      <w:r w:rsidRPr="001548FF">
        <w:rPr>
          <w:rFonts w:ascii="Arial" w:hAnsi="Arial" w:cs="Arial"/>
          <w:sz w:val="18"/>
          <w:szCs w:val="18"/>
        </w:rPr>
        <w:t xml:space="preserve"> to accept the lowest or any other bids.  The </w:t>
      </w:r>
      <w:r>
        <w:rPr>
          <w:rFonts w:ascii="Arial" w:hAnsi="Arial" w:cs="Arial"/>
          <w:sz w:val="18"/>
          <w:szCs w:val="18"/>
        </w:rPr>
        <w:t>University</w:t>
      </w:r>
      <w:r w:rsidRPr="001548FF">
        <w:rPr>
          <w:rFonts w:ascii="Arial" w:hAnsi="Arial" w:cs="Arial"/>
          <w:sz w:val="18"/>
          <w:szCs w:val="18"/>
        </w:rPr>
        <w:t xml:space="preserve"> reserves the right to reject any and all bids and to waive any informalities in the Proposals</w:t>
      </w:r>
    </w:p>
    <w:p w14:paraId="1146F8C3"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Parking on WSU campus lots and structures are </w:t>
      </w:r>
      <w:r>
        <w:rPr>
          <w:rFonts w:ascii="Arial" w:hAnsi="Arial" w:cs="Arial"/>
          <w:sz w:val="18"/>
          <w:szCs w:val="18"/>
        </w:rPr>
        <w:t>$9.00</w:t>
      </w:r>
      <w:r w:rsidRPr="009B4EA9">
        <w:rPr>
          <w:rFonts w:ascii="Arial" w:hAnsi="Arial" w:cs="Arial"/>
          <w:sz w:val="18"/>
          <w:szCs w:val="18"/>
        </w:rPr>
        <w:t>/access</w:t>
      </w:r>
      <w:r w:rsidRPr="001548FF">
        <w:rPr>
          <w:rFonts w:ascii="Arial" w:hAnsi="Arial" w:cs="Arial"/>
          <w:sz w:val="18"/>
          <w:szCs w:val="18"/>
        </w:rPr>
        <w:t xml:space="preserve">.  </w:t>
      </w:r>
      <w:r>
        <w:rPr>
          <w:rFonts w:ascii="Arial" w:hAnsi="Arial" w:cs="Arial"/>
          <w:sz w:val="18"/>
          <w:szCs w:val="18"/>
        </w:rPr>
        <w:t>Contractor</w:t>
      </w:r>
      <w:r w:rsidRPr="001548FF">
        <w:rPr>
          <w:rFonts w:ascii="Arial" w:hAnsi="Arial" w:cs="Arial"/>
          <w:sz w:val="18"/>
          <w:szCs w:val="18"/>
        </w:rPr>
        <w:t xml:space="preserve"> must build parking into their lump sum bid.</w:t>
      </w:r>
      <w:r>
        <w:rPr>
          <w:rFonts w:ascii="Arial" w:hAnsi="Arial" w:cs="Arial"/>
          <w:sz w:val="18"/>
          <w:szCs w:val="18"/>
        </w:rPr>
        <w:t xml:space="preserve">  </w:t>
      </w:r>
      <w:r w:rsidRPr="009B4EA9">
        <w:rPr>
          <w:rFonts w:ascii="Arial" w:hAnsi="Arial" w:cs="Arial"/>
          <w:sz w:val="18"/>
          <w:szCs w:val="18"/>
        </w:rPr>
        <w:t>There is no parking allowed on the malls</w:t>
      </w:r>
      <w:r>
        <w:rPr>
          <w:rFonts w:ascii="Arial" w:hAnsi="Arial" w:cs="Arial"/>
          <w:sz w:val="18"/>
          <w:szCs w:val="18"/>
        </w:rPr>
        <w:t>.</w:t>
      </w:r>
    </w:p>
    <w:p w14:paraId="6AC1FD92" w14:textId="77777777" w:rsidR="006128A2" w:rsidRPr="001548FF" w:rsidRDefault="006128A2" w:rsidP="006128A2">
      <w:pPr>
        <w:numPr>
          <w:ilvl w:val="0"/>
          <w:numId w:val="2"/>
        </w:numPr>
        <w:tabs>
          <w:tab w:val="left" w:pos="900"/>
        </w:tabs>
        <w:ind w:left="900" w:hanging="540"/>
        <w:rPr>
          <w:rFonts w:ascii="Arial" w:hAnsi="Arial" w:cs="Arial"/>
          <w:sz w:val="18"/>
          <w:szCs w:val="18"/>
        </w:rPr>
      </w:pPr>
      <w:r>
        <w:rPr>
          <w:rFonts w:ascii="Arial" w:hAnsi="Arial" w:cs="Arial"/>
          <w:sz w:val="18"/>
          <w:szCs w:val="18"/>
        </w:rPr>
        <w:t>R</w:t>
      </w:r>
      <w:r w:rsidRPr="001548FF">
        <w:rPr>
          <w:rFonts w:ascii="Arial" w:hAnsi="Arial" w:cs="Arial"/>
          <w:sz w:val="18"/>
          <w:szCs w:val="18"/>
        </w:rPr>
        <w:t>eview Section 300</w:t>
      </w:r>
      <w:r>
        <w:rPr>
          <w:rFonts w:ascii="Arial" w:hAnsi="Arial" w:cs="Arial"/>
          <w:sz w:val="18"/>
          <w:szCs w:val="18"/>
        </w:rPr>
        <w:t xml:space="preserve"> -</w:t>
      </w:r>
      <w:r w:rsidRPr="001548FF">
        <w:rPr>
          <w:rFonts w:ascii="Arial" w:hAnsi="Arial" w:cs="Arial"/>
          <w:sz w:val="18"/>
          <w:szCs w:val="18"/>
        </w:rPr>
        <w:t xml:space="preserve"> Form of Proposal carefully and complete in its entirety to avoid disqualification</w:t>
      </w:r>
      <w:r>
        <w:rPr>
          <w:rFonts w:ascii="Arial" w:hAnsi="Arial" w:cs="Arial"/>
          <w:sz w:val="18"/>
          <w:szCs w:val="18"/>
        </w:rPr>
        <w:t>, including</w:t>
      </w:r>
      <w:r w:rsidRPr="001548FF">
        <w:rPr>
          <w:rFonts w:ascii="Arial" w:hAnsi="Arial" w:cs="Arial"/>
          <w:sz w:val="18"/>
          <w:szCs w:val="18"/>
        </w:rPr>
        <w:t xml:space="preserve"> our prequalification form. </w:t>
      </w:r>
    </w:p>
    <w:p w14:paraId="2F29B4BD" w14:textId="77777777" w:rsidR="006128A2" w:rsidRPr="001548FF" w:rsidRDefault="006128A2" w:rsidP="006128A2">
      <w:pPr>
        <w:widowControl w:val="0"/>
        <w:numPr>
          <w:ilvl w:val="0"/>
          <w:numId w:val="2"/>
        </w:numPr>
        <w:tabs>
          <w:tab w:val="left" w:pos="-720"/>
          <w:tab w:val="left" w:pos="0"/>
          <w:tab w:val="left" w:pos="432"/>
          <w:tab w:val="left" w:pos="778"/>
          <w:tab w:val="left" w:pos="900"/>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left="900" w:hanging="540"/>
        <w:rPr>
          <w:rFonts w:ascii="Arial" w:hAnsi="Arial" w:cs="Arial"/>
          <w:sz w:val="18"/>
          <w:szCs w:val="18"/>
        </w:rPr>
      </w:pPr>
      <w:r>
        <w:rPr>
          <w:rFonts w:ascii="Arial" w:hAnsi="Arial" w:cs="Arial"/>
          <w:sz w:val="18"/>
          <w:szCs w:val="18"/>
        </w:rPr>
        <w:tab/>
      </w:r>
      <w:r w:rsidRPr="001548FF">
        <w:rPr>
          <w:rFonts w:ascii="Arial" w:hAnsi="Arial" w:cs="Arial"/>
          <w:sz w:val="18"/>
          <w:szCs w:val="18"/>
        </w:rPr>
        <w:t xml:space="preserve">Contractors who have withdrawn a bid after a University bid opening and/or refused to enter into a contract with the University upon notification of award within the last 3 years are not eligible to bid on this project.  </w:t>
      </w:r>
    </w:p>
    <w:p w14:paraId="6E07834F" w14:textId="77777777" w:rsidR="006128A2" w:rsidRPr="001548FF" w:rsidRDefault="006128A2" w:rsidP="006128A2">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 xml:space="preserve">Project hours of operation are </w:t>
      </w:r>
      <w:smartTag w:uri="urn:schemas-microsoft-com:office:smarttags" w:element="PlaceType">
        <w:smartTagPr>
          <w:attr w:name="Minute" w:val="00"/>
          <w:attr w:name="Hour" w:val="7"/>
        </w:smartTagPr>
        <w:r w:rsidRPr="001548FF">
          <w:rPr>
            <w:rFonts w:ascii="Arial" w:hAnsi="Arial" w:cs="Arial"/>
            <w:sz w:val="18"/>
            <w:szCs w:val="18"/>
          </w:rPr>
          <w:t>7:00am</w:t>
        </w:r>
      </w:smartTag>
      <w:r w:rsidRPr="001548FF">
        <w:rPr>
          <w:rFonts w:ascii="Arial" w:hAnsi="Arial" w:cs="Arial"/>
          <w:sz w:val="18"/>
          <w:szCs w:val="18"/>
        </w:rPr>
        <w:t xml:space="preserve"> – </w:t>
      </w:r>
      <w:smartTag w:uri="urn:schemas-microsoft-com:office:smarttags" w:element="PlaceType">
        <w:smartTagPr>
          <w:attr w:name="Minute" w:val="00"/>
          <w:attr w:name="Hour" w:val="17"/>
        </w:smartTagPr>
        <w:r w:rsidRPr="001548FF">
          <w:rPr>
            <w:rFonts w:ascii="Arial" w:hAnsi="Arial" w:cs="Arial"/>
            <w:sz w:val="18"/>
            <w:szCs w:val="18"/>
          </w:rPr>
          <w:t>5:00 pm</w:t>
        </w:r>
      </w:smartTag>
      <w:r w:rsidRPr="001548FF">
        <w:rPr>
          <w:rFonts w:ascii="Arial" w:hAnsi="Arial" w:cs="Arial"/>
          <w:sz w:val="18"/>
          <w:szCs w:val="18"/>
        </w:rPr>
        <w:t>.  Anything else requires advance notice and approval.</w:t>
      </w:r>
    </w:p>
    <w:p w14:paraId="314566EF" w14:textId="77777777" w:rsidR="006128A2" w:rsidRPr="001548FF" w:rsidRDefault="006128A2" w:rsidP="006128A2">
      <w:pPr>
        <w:numPr>
          <w:ilvl w:val="0"/>
          <w:numId w:val="2"/>
        </w:numPr>
        <w:tabs>
          <w:tab w:val="left" w:pos="900"/>
        </w:tabs>
        <w:ind w:left="900" w:hanging="540"/>
        <w:jc w:val="both"/>
        <w:rPr>
          <w:rFonts w:ascii="Arial" w:hAnsi="Arial" w:cs="Arial"/>
          <w:sz w:val="18"/>
          <w:szCs w:val="18"/>
        </w:rPr>
      </w:pPr>
      <w:bookmarkStart w:id="0" w:name="_Hlk155258031"/>
      <w:r>
        <w:rPr>
          <w:rFonts w:ascii="Arial" w:hAnsi="Arial" w:cs="Arial"/>
          <w:sz w:val="18"/>
          <w:szCs w:val="18"/>
        </w:rPr>
        <w:t>An FP&amp;M led p</w:t>
      </w:r>
      <w:r w:rsidRPr="001548FF">
        <w:rPr>
          <w:rFonts w:ascii="Arial" w:hAnsi="Arial" w:cs="Arial"/>
          <w:sz w:val="18"/>
          <w:szCs w:val="18"/>
        </w:rPr>
        <w:t xml:space="preserve">requalification meeting </w:t>
      </w:r>
      <w:r>
        <w:rPr>
          <w:rFonts w:ascii="Arial" w:hAnsi="Arial" w:cs="Arial"/>
          <w:sz w:val="18"/>
          <w:szCs w:val="18"/>
        </w:rPr>
        <w:t>may</w:t>
      </w:r>
      <w:r w:rsidRPr="001548FF">
        <w:rPr>
          <w:rFonts w:ascii="Arial" w:hAnsi="Arial" w:cs="Arial"/>
          <w:sz w:val="18"/>
          <w:szCs w:val="18"/>
        </w:rPr>
        <w:t xml:space="preserve"> be held </w:t>
      </w:r>
      <w:r>
        <w:rPr>
          <w:rFonts w:ascii="Arial" w:hAnsi="Arial" w:cs="Arial"/>
          <w:sz w:val="18"/>
          <w:szCs w:val="18"/>
        </w:rPr>
        <w:t xml:space="preserve">as soon as </w:t>
      </w:r>
      <w:r w:rsidRPr="001548FF">
        <w:rPr>
          <w:rFonts w:ascii="Arial" w:hAnsi="Arial" w:cs="Arial"/>
          <w:sz w:val="18"/>
          <w:szCs w:val="18"/>
        </w:rPr>
        <w:t>the first business day after bid openings.  Contractors must be available.  The Project Manager will coordinate the meetings.</w:t>
      </w:r>
    </w:p>
    <w:p w14:paraId="4E8AB4C4"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Prequalification meeting includes </w:t>
      </w:r>
      <w:r w:rsidRPr="00B0721E">
        <w:rPr>
          <w:rFonts w:ascii="Arial" w:hAnsi="Arial" w:cs="Arial"/>
          <w:sz w:val="18"/>
          <w:szCs w:val="18"/>
        </w:rPr>
        <w:t xml:space="preserve">information on the qualifications of management and supervisory personnel assigned to the project, </w:t>
      </w:r>
      <w:r>
        <w:rPr>
          <w:rFonts w:ascii="Arial" w:hAnsi="Arial" w:cs="Arial"/>
          <w:sz w:val="18"/>
          <w:szCs w:val="18"/>
        </w:rPr>
        <w:t xml:space="preserve">a </w:t>
      </w:r>
      <w:r w:rsidRPr="001548FF">
        <w:rPr>
          <w:rFonts w:ascii="Arial" w:hAnsi="Arial" w:cs="Arial"/>
          <w:sz w:val="18"/>
          <w:szCs w:val="18"/>
        </w:rPr>
        <w:t xml:space="preserve">Schedule of Values from the Contractor, including a list of Contractor’s subcontractors and other qualifications required by the documents. </w:t>
      </w:r>
      <w:r>
        <w:rPr>
          <w:rFonts w:ascii="Arial" w:hAnsi="Arial" w:cs="Arial"/>
          <w:sz w:val="18"/>
          <w:szCs w:val="18"/>
        </w:rPr>
        <w:t xml:space="preserve"> </w:t>
      </w:r>
      <w:r w:rsidRPr="00B0721E">
        <w:rPr>
          <w:rFonts w:ascii="Arial" w:hAnsi="Arial" w:cs="Arial"/>
          <w:sz w:val="18"/>
          <w:szCs w:val="18"/>
        </w:rPr>
        <w:t>This information should include information on the contractor’s and any subcontractor’s access to labor necessary for contract performance</w:t>
      </w:r>
      <w:bookmarkEnd w:id="0"/>
      <w:r w:rsidRPr="001548FF">
        <w:rPr>
          <w:rFonts w:ascii="Arial" w:hAnsi="Arial" w:cs="Arial"/>
          <w:sz w:val="18"/>
          <w:szCs w:val="18"/>
        </w:rPr>
        <w:t xml:space="preserve">. </w:t>
      </w:r>
    </w:p>
    <w:p w14:paraId="3A45AA28"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C76EEE">
        <w:rPr>
          <w:rFonts w:ascii="Arial" w:hAnsi="Arial" w:cs="Arial"/>
          <w:sz w:val="18"/>
          <w:szCs w:val="18"/>
        </w:rPr>
        <w:t xml:space="preserve">If all aspects of the bid are in order, an unsigned contract will be given to the successful Contractor as soon as it’s available.  </w:t>
      </w:r>
      <w:r w:rsidRPr="001548FF">
        <w:rPr>
          <w:rFonts w:ascii="Arial" w:hAnsi="Arial" w:cs="Arial"/>
          <w:sz w:val="18"/>
          <w:szCs w:val="18"/>
        </w:rPr>
        <w:t xml:space="preserve">The Contractor has 5 business days to return the contract to the Project Manager for University counter signature.  The contractor must also submit a Performance Bond as outlined above and a Certificate of Insurance in the same 5 business day period.  In the event the Contractor fails to </w:t>
      </w:r>
      <w:r w:rsidRPr="001548FF">
        <w:rPr>
          <w:rFonts w:ascii="Arial" w:hAnsi="Arial" w:cs="Arial"/>
          <w:sz w:val="18"/>
          <w:szCs w:val="18"/>
        </w:rPr>
        <w:lastRenderedPageBreak/>
        <w:t>return the documents in this 5 day period, the University reserves the right to award the contract to the next most responsive bidder.</w:t>
      </w:r>
    </w:p>
    <w:p w14:paraId="1D9D8A0A" w14:textId="77777777" w:rsidR="006128A2" w:rsidRPr="001548FF" w:rsidRDefault="006128A2" w:rsidP="006128A2">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Permit requirements are the responsibility of th</w:t>
      </w:r>
      <w:r>
        <w:rPr>
          <w:rFonts w:ascii="Arial" w:hAnsi="Arial" w:cs="Arial"/>
          <w:sz w:val="18"/>
          <w:szCs w:val="18"/>
        </w:rPr>
        <w:t>e awarded contractor as listed i</w:t>
      </w:r>
      <w:r w:rsidRPr="001548FF">
        <w:rPr>
          <w:rFonts w:ascii="Arial" w:hAnsi="Arial" w:cs="Arial"/>
          <w:sz w:val="18"/>
          <w:szCs w:val="18"/>
        </w:rPr>
        <w:t xml:space="preserve">n </w:t>
      </w:r>
      <w:r>
        <w:rPr>
          <w:rFonts w:ascii="Arial" w:hAnsi="Arial" w:cs="Arial"/>
          <w:sz w:val="18"/>
          <w:szCs w:val="18"/>
        </w:rPr>
        <w:t xml:space="preserve">General Conditions, </w:t>
      </w:r>
      <w:r w:rsidRPr="001548FF">
        <w:rPr>
          <w:rFonts w:ascii="Arial" w:hAnsi="Arial" w:cs="Arial"/>
          <w:sz w:val="18"/>
          <w:szCs w:val="18"/>
        </w:rPr>
        <w:t xml:space="preserve">Section </w:t>
      </w:r>
      <w:r>
        <w:rPr>
          <w:rFonts w:ascii="Arial" w:hAnsi="Arial" w:cs="Arial"/>
          <w:sz w:val="18"/>
          <w:szCs w:val="18"/>
        </w:rPr>
        <w:t>7</w:t>
      </w:r>
      <w:r w:rsidRPr="001548FF">
        <w:rPr>
          <w:rFonts w:ascii="Arial" w:hAnsi="Arial" w:cs="Arial"/>
          <w:sz w:val="18"/>
          <w:szCs w:val="18"/>
        </w:rPr>
        <w:t>00 Article 4</w:t>
      </w:r>
      <w:r>
        <w:rPr>
          <w:rFonts w:ascii="Arial" w:hAnsi="Arial" w:cs="Arial"/>
          <w:sz w:val="18"/>
          <w:szCs w:val="18"/>
        </w:rPr>
        <w:t>.02.18</w:t>
      </w:r>
      <w:r w:rsidRPr="001548FF">
        <w:rPr>
          <w:rFonts w:ascii="Arial" w:hAnsi="Arial" w:cs="Arial"/>
          <w:sz w:val="18"/>
          <w:szCs w:val="18"/>
        </w:rPr>
        <w:t>.</w:t>
      </w:r>
    </w:p>
    <w:p w14:paraId="3FC55C60" w14:textId="77777777" w:rsidR="006128A2" w:rsidRPr="001548FF" w:rsidRDefault="006128A2" w:rsidP="006128A2">
      <w:pPr>
        <w:numPr>
          <w:ilvl w:val="0"/>
          <w:numId w:val="2"/>
        </w:numPr>
        <w:tabs>
          <w:tab w:val="left" w:pos="900"/>
        </w:tabs>
        <w:ind w:left="900" w:hanging="540"/>
        <w:rPr>
          <w:rFonts w:ascii="Arial" w:hAnsi="Arial" w:cs="Arial"/>
          <w:sz w:val="18"/>
          <w:szCs w:val="18"/>
        </w:rPr>
      </w:pPr>
      <w:r>
        <w:rPr>
          <w:rFonts w:ascii="Arial" w:hAnsi="Arial" w:cs="Arial"/>
          <w:sz w:val="18"/>
          <w:szCs w:val="18"/>
        </w:rPr>
        <w:t>Contractor</w:t>
      </w:r>
      <w:r w:rsidRPr="001548FF">
        <w:rPr>
          <w:rFonts w:ascii="Arial" w:hAnsi="Arial" w:cs="Arial"/>
          <w:sz w:val="18"/>
          <w:szCs w:val="18"/>
        </w:rPr>
        <w:t xml:space="preserve"> must provide their own dumpster if needed, which must be rubber or plywood padded if placed on concrete.  Location and duration must be coordinated with the project manager.  Dumpster must be tagged with the name of your company clearly displayed. Any lawn damage must be restored.</w:t>
      </w:r>
    </w:p>
    <w:p w14:paraId="1175B84D" w14:textId="16C1B9B9" w:rsidR="006128A2" w:rsidRDefault="006128A2" w:rsidP="006128A2">
      <w:pPr>
        <w:numPr>
          <w:ilvl w:val="0"/>
          <w:numId w:val="2"/>
        </w:numPr>
        <w:tabs>
          <w:tab w:val="left" w:pos="900"/>
        </w:tabs>
        <w:ind w:left="900" w:hanging="540"/>
        <w:rPr>
          <w:rFonts w:ascii="Arial" w:hAnsi="Arial" w:cs="Arial"/>
          <w:sz w:val="18"/>
          <w:szCs w:val="18"/>
        </w:rPr>
      </w:pPr>
      <w:r w:rsidRPr="00AC5F91">
        <w:rPr>
          <w:rFonts w:ascii="Arial" w:hAnsi="Arial" w:cs="Arial"/>
          <w:sz w:val="18"/>
          <w:szCs w:val="18"/>
          <w:u w:val="single"/>
        </w:rPr>
        <w:t>OPTIONAL Site Visit</w:t>
      </w:r>
      <w:r w:rsidRPr="0060160A">
        <w:rPr>
          <w:rFonts w:ascii="Arial" w:hAnsi="Arial" w:cs="Arial"/>
          <w:b/>
          <w:sz w:val="18"/>
          <w:szCs w:val="18"/>
        </w:rPr>
        <w:t xml:space="preserve"> </w:t>
      </w:r>
      <w:r w:rsidRPr="0060160A">
        <w:rPr>
          <w:rFonts w:ascii="Arial" w:hAnsi="Arial" w:cs="Arial"/>
          <w:sz w:val="18"/>
          <w:szCs w:val="18"/>
        </w:rPr>
        <w:t>(if needed)</w:t>
      </w:r>
      <w:r>
        <w:rPr>
          <w:rFonts w:ascii="Arial" w:hAnsi="Arial" w:cs="Arial"/>
          <w:sz w:val="18"/>
          <w:szCs w:val="18"/>
        </w:rPr>
        <w:t>:</w:t>
      </w:r>
      <w:r w:rsidRPr="0060160A">
        <w:rPr>
          <w:rFonts w:ascii="Arial" w:hAnsi="Arial" w:cs="Arial"/>
          <w:sz w:val="18"/>
          <w:szCs w:val="18"/>
        </w:rPr>
        <w:t xml:space="preserve"> </w:t>
      </w:r>
      <w:r>
        <w:rPr>
          <w:rFonts w:ascii="Arial" w:hAnsi="Arial" w:cs="Arial"/>
          <w:sz w:val="18"/>
          <w:szCs w:val="18"/>
        </w:rPr>
        <w:t xml:space="preserve"> </w:t>
      </w:r>
      <w:bookmarkStart w:id="1" w:name="_Hlk111025926"/>
      <w:r w:rsidRPr="00D43044">
        <w:rPr>
          <w:rFonts w:ascii="Arial" w:hAnsi="Arial" w:cs="Arial"/>
          <w:sz w:val="18"/>
          <w:szCs w:val="18"/>
        </w:rPr>
        <w:t xml:space="preserve">A Site visit may be scheduled at the conclusion of the pre-bid meeting, at the discretion of the project manager.  The tentative date for Site Visit is </w:t>
      </w:r>
      <w:r w:rsidRPr="005E620A">
        <w:rPr>
          <w:rFonts w:ascii="Arial" w:hAnsi="Arial" w:cs="Arial"/>
          <w:b/>
          <w:sz w:val="18"/>
          <w:szCs w:val="18"/>
        </w:rPr>
        <w:t>January 8, 2025; 10:00 am</w:t>
      </w:r>
      <w:r w:rsidRPr="00D43044">
        <w:rPr>
          <w:rFonts w:ascii="Arial" w:hAnsi="Arial" w:cs="Arial"/>
          <w:sz w:val="18"/>
          <w:szCs w:val="18"/>
        </w:rPr>
        <w:t>.</w:t>
      </w:r>
      <w:r w:rsidR="00667329">
        <w:rPr>
          <w:rFonts w:ascii="Arial" w:hAnsi="Arial" w:cs="Arial"/>
          <w:sz w:val="18"/>
          <w:szCs w:val="18"/>
        </w:rPr>
        <w:t xml:space="preserve">  Meet by the front door and the elevator banks.</w:t>
      </w:r>
      <w:r w:rsidRPr="00D43044">
        <w:rPr>
          <w:rFonts w:ascii="Arial" w:hAnsi="Arial" w:cs="Arial"/>
          <w:sz w:val="18"/>
          <w:szCs w:val="18"/>
        </w:rPr>
        <w:t xml:space="preserve"> </w:t>
      </w:r>
    </w:p>
    <w:bookmarkEnd w:id="1"/>
    <w:p w14:paraId="6C2C2B40"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Questions are due by </w:t>
      </w:r>
      <w:r w:rsidRPr="005E620A">
        <w:rPr>
          <w:rFonts w:ascii="Arial" w:hAnsi="Arial" w:cs="Arial"/>
          <w:b/>
          <w:sz w:val="18"/>
          <w:szCs w:val="18"/>
        </w:rPr>
        <w:t>January 9, 2025</w:t>
      </w:r>
      <w:r w:rsidRPr="001548FF">
        <w:rPr>
          <w:rFonts w:ascii="Arial" w:hAnsi="Arial" w:cs="Arial"/>
          <w:b/>
          <w:sz w:val="18"/>
          <w:szCs w:val="18"/>
        </w:rPr>
        <w:t xml:space="preserve"> </w:t>
      </w:r>
      <w:r w:rsidRPr="001548FF">
        <w:rPr>
          <w:rFonts w:ascii="Arial" w:hAnsi="Arial" w:cs="Arial"/>
          <w:sz w:val="18"/>
          <w:szCs w:val="18"/>
        </w:rPr>
        <w:t>at 12:00 noon</w:t>
      </w:r>
    </w:p>
    <w:p w14:paraId="758428D0" w14:textId="77777777" w:rsidR="006128A2" w:rsidRPr="00B36223" w:rsidRDefault="006128A2" w:rsidP="006128A2">
      <w:pPr>
        <w:numPr>
          <w:ilvl w:val="0"/>
          <w:numId w:val="2"/>
        </w:numPr>
        <w:tabs>
          <w:tab w:val="left" w:pos="900"/>
        </w:tabs>
        <w:ind w:left="900" w:hanging="540"/>
        <w:rPr>
          <w:rFonts w:ascii="Arial" w:hAnsi="Arial" w:cs="Arial"/>
          <w:sz w:val="18"/>
          <w:szCs w:val="18"/>
        </w:rPr>
      </w:pPr>
      <w:r w:rsidRPr="005F5045">
        <w:rPr>
          <w:rFonts w:ascii="Arial" w:hAnsi="Arial" w:cs="Arial"/>
          <w:sz w:val="18"/>
          <w:szCs w:val="18"/>
        </w:rPr>
        <w:t xml:space="preserve">Bids are due </w:t>
      </w:r>
      <w:r w:rsidRPr="005F5045">
        <w:rPr>
          <w:rFonts w:ascii="Arial" w:hAnsi="Arial" w:cs="Arial"/>
          <w:b/>
          <w:sz w:val="18"/>
          <w:szCs w:val="18"/>
        </w:rPr>
        <w:t>by electronic submission on</w:t>
      </w:r>
      <w:r w:rsidRPr="005F5045">
        <w:rPr>
          <w:rFonts w:ascii="Arial" w:hAnsi="Arial" w:cs="Arial"/>
          <w:sz w:val="18"/>
          <w:szCs w:val="18"/>
        </w:rPr>
        <w:t xml:space="preserve"> no later than 2:00 p.m., </w:t>
      </w:r>
      <w:r w:rsidRPr="005E620A">
        <w:rPr>
          <w:rFonts w:ascii="Arial" w:hAnsi="Arial" w:cs="Arial"/>
          <w:b/>
          <w:sz w:val="18"/>
          <w:szCs w:val="18"/>
        </w:rPr>
        <w:t>January 14, 2025</w:t>
      </w:r>
      <w:r w:rsidRPr="005F5045">
        <w:rPr>
          <w:rFonts w:ascii="Arial" w:hAnsi="Arial" w:cs="Arial"/>
          <w:b/>
          <w:sz w:val="18"/>
          <w:szCs w:val="18"/>
        </w:rPr>
        <w:t xml:space="preserve">. </w:t>
      </w:r>
      <w:r w:rsidRPr="005F5045">
        <w:rPr>
          <w:rFonts w:ascii="Arial" w:hAnsi="Arial" w:cs="Arial"/>
          <w:sz w:val="18"/>
          <w:szCs w:val="18"/>
        </w:rPr>
        <w:t xml:space="preserve">The link for bid submission will be posted with the bid details at </w:t>
      </w:r>
      <w:hyperlink r:id="rId9" w:history="1">
        <w:r w:rsidRPr="005E620A">
          <w:rPr>
            <w:rStyle w:val="Hyperlink"/>
            <w:rFonts w:ascii="Calibri" w:hAnsi="Calibri" w:cs="Calibri"/>
            <w:b/>
            <w:sz w:val="18"/>
            <w:szCs w:val="22"/>
          </w:rPr>
          <w:t>http://go.wayne.edu/bids</w:t>
        </w:r>
      </w:hyperlink>
      <w:r w:rsidRPr="005F5045">
        <w:rPr>
          <w:rFonts w:ascii="Arial" w:hAnsi="Arial" w:cs="Arial"/>
          <w:sz w:val="18"/>
          <w:szCs w:val="18"/>
        </w:rPr>
        <w:t xml:space="preserve"> beginning </w:t>
      </w:r>
      <w:r w:rsidRPr="005E620A">
        <w:rPr>
          <w:rFonts w:ascii="Arial" w:hAnsi="Arial" w:cs="Arial"/>
          <w:b/>
          <w:sz w:val="18"/>
          <w:szCs w:val="18"/>
        </w:rPr>
        <w:t>December 23, 2024</w:t>
      </w:r>
      <w:r w:rsidRPr="005F5045">
        <w:rPr>
          <w:rFonts w:ascii="Arial" w:hAnsi="Arial" w:cs="Arial"/>
          <w:sz w:val="18"/>
          <w:szCs w:val="18"/>
        </w:rPr>
        <w:t>.</w:t>
      </w:r>
      <w:r w:rsidRPr="005F5045">
        <w:rPr>
          <w:rFonts w:ascii="Arial" w:hAnsi="Arial" w:cs="Arial"/>
          <w:sz w:val="18"/>
          <w:szCs w:val="18"/>
        </w:rPr>
        <w:br/>
      </w:r>
      <w:r w:rsidRPr="00B36223">
        <w:rPr>
          <w:rFonts w:ascii="Arial" w:hAnsi="Arial" w:cs="Arial"/>
          <w:b/>
          <w:sz w:val="18"/>
          <w:szCs w:val="18"/>
        </w:rPr>
        <w:t>No public bid opening will be held.</w:t>
      </w:r>
    </w:p>
    <w:p w14:paraId="6A1EA96C" w14:textId="77777777" w:rsidR="006128A2" w:rsidRPr="001548FF" w:rsidRDefault="006128A2" w:rsidP="006128A2">
      <w:pPr>
        <w:numPr>
          <w:ilvl w:val="0"/>
          <w:numId w:val="2"/>
        </w:numPr>
        <w:tabs>
          <w:tab w:val="left" w:pos="900"/>
          <w:tab w:val="left" w:pos="2880"/>
          <w:tab w:val="left" w:pos="4860"/>
        </w:tabs>
        <w:ind w:left="900" w:hanging="540"/>
        <w:jc w:val="both"/>
        <w:rPr>
          <w:rFonts w:ascii="Arial" w:hAnsi="Arial" w:cs="Arial"/>
          <w:sz w:val="18"/>
          <w:szCs w:val="18"/>
        </w:rPr>
      </w:pPr>
      <w:r w:rsidRPr="001548FF">
        <w:rPr>
          <w:rFonts w:ascii="Arial" w:hAnsi="Arial" w:cs="Arial"/>
          <w:b/>
          <w:sz w:val="18"/>
          <w:szCs w:val="18"/>
          <w:u w:val="single"/>
        </w:rPr>
        <w:t>Time of Completion:</w:t>
      </w:r>
      <w:r w:rsidRPr="001548FF">
        <w:rPr>
          <w:rFonts w:ascii="Arial" w:hAnsi="Arial" w:cs="Arial"/>
          <w:b/>
          <w:i/>
          <w:sz w:val="18"/>
          <w:szCs w:val="18"/>
        </w:rPr>
        <w:t xml:space="preserve"> </w:t>
      </w:r>
      <w:r w:rsidRPr="001548FF">
        <w:rPr>
          <w:rFonts w:ascii="Arial" w:hAnsi="Arial" w:cs="Arial"/>
          <w:sz w:val="18"/>
          <w:szCs w:val="18"/>
        </w:rPr>
        <w:t xml:space="preserve">The Contract is expected to be fully executed on or about </w:t>
      </w:r>
      <w:r>
        <w:rPr>
          <w:rFonts w:ascii="Arial" w:hAnsi="Arial" w:cs="Arial"/>
          <w:sz w:val="18"/>
          <w:szCs w:val="18"/>
        </w:rPr>
        <w:t>2</w:t>
      </w:r>
      <w:r w:rsidRPr="001548FF">
        <w:rPr>
          <w:rFonts w:ascii="Arial" w:hAnsi="Arial" w:cs="Arial"/>
          <w:sz w:val="18"/>
          <w:szCs w:val="18"/>
        </w:rPr>
        <w:t>5 calendar days after successful bidder qualification and recommendation of award.  The successful bidder (Contractor)</w:t>
      </w:r>
      <w:r w:rsidRPr="001548FF">
        <w:rPr>
          <w:rFonts w:ascii="Arial" w:hAnsi="Arial" w:cs="Arial"/>
          <w:color w:val="FF0000"/>
          <w:sz w:val="18"/>
          <w:szCs w:val="18"/>
        </w:rPr>
        <w:t xml:space="preserve"> </w:t>
      </w:r>
      <w:r w:rsidRPr="001548FF">
        <w:rPr>
          <w:rFonts w:ascii="Arial" w:hAnsi="Arial" w:cs="Arial"/>
          <w:sz w:val="18"/>
          <w:szCs w:val="18"/>
        </w:rPr>
        <w:t xml:space="preserve">agrees to start construction </w:t>
      </w:r>
      <w:r w:rsidRPr="001548FF">
        <w:rPr>
          <w:rFonts w:ascii="Arial" w:hAnsi="Arial" w:cs="Arial"/>
          <w:b/>
          <w:sz w:val="18"/>
          <w:szCs w:val="18"/>
        </w:rPr>
        <w:t xml:space="preserve">immediately after </w:t>
      </w:r>
      <w:r w:rsidRPr="001548FF">
        <w:rPr>
          <w:rFonts w:ascii="Arial" w:hAnsi="Arial" w:cs="Arial"/>
          <w:sz w:val="18"/>
          <w:szCs w:val="18"/>
        </w:rPr>
        <w:t xml:space="preserve">receipt of a fully executed contract and Purchase Order, and to complete the work as follows:  Substantial Completion, and State Approved Inspections (if appropriate), no later than </w:t>
      </w:r>
      <w:r w:rsidRPr="005E620A">
        <w:rPr>
          <w:rFonts w:ascii="Arial" w:hAnsi="Arial" w:cs="Arial"/>
          <w:b/>
          <w:sz w:val="18"/>
          <w:szCs w:val="18"/>
        </w:rPr>
        <w:t>February 28, 2025</w:t>
      </w:r>
      <w:r w:rsidRPr="001548FF">
        <w:rPr>
          <w:rFonts w:ascii="Arial" w:hAnsi="Arial" w:cs="Arial"/>
          <w:b/>
          <w:sz w:val="18"/>
          <w:szCs w:val="18"/>
        </w:rPr>
        <w:t>.</w:t>
      </w:r>
    </w:p>
    <w:p w14:paraId="355689CC" w14:textId="77777777" w:rsidR="006128A2" w:rsidRPr="001548FF" w:rsidRDefault="006128A2" w:rsidP="006128A2">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is an occupied area, awarded </w:t>
      </w:r>
      <w:r>
        <w:rPr>
          <w:rFonts w:ascii="Arial" w:hAnsi="Arial" w:cs="Arial"/>
          <w:sz w:val="18"/>
          <w:szCs w:val="18"/>
        </w:rPr>
        <w:t>Contractor</w:t>
      </w:r>
      <w:r w:rsidRPr="001548FF">
        <w:rPr>
          <w:rFonts w:ascii="Arial" w:hAnsi="Arial" w:cs="Arial"/>
          <w:sz w:val="18"/>
          <w:szCs w:val="18"/>
        </w:rPr>
        <w:t xml:space="preserve"> must be considerate of environment (noise, cleanliness, etc</w:t>
      </w:r>
      <w:r>
        <w:rPr>
          <w:rFonts w:ascii="Arial" w:hAnsi="Arial" w:cs="Arial"/>
          <w:sz w:val="18"/>
          <w:szCs w:val="18"/>
        </w:rPr>
        <w:t>.</w:t>
      </w:r>
      <w:r w:rsidRPr="001548FF">
        <w:rPr>
          <w:rFonts w:ascii="Arial" w:hAnsi="Arial" w:cs="Arial"/>
          <w:sz w:val="18"/>
          <w:szCs w:val="18"/>
        </w:rPr>
        <w:t>)</w:t>
      </w:r>
    </w:p>
    <w:p w14:paraId="53F130B9" w14:textId="77777777" w:rsidR="006128A2" w:rsidRPr="001548FF" w:rsidRDefault="006128A2" w:rsidP="006128A2">
      <w:pPr>
        <w:numPr>
          <w:ilvl w:val="0"/>
          <w:numId w:val="2"/>
        </w:numPr>
        <w:tabs>
          <w:tab w:val="left" w:pos="900"/>
        </w:tabs>
        <w:ind w:left="900" w:hanging="540"/>
        <w:rPr>
          <w:rFonts w:ascii="Arial" w:hAnsi="Arial" w:cs="Arial"/>
          <w:b/>
          <w:sz w:val="18"/>
          <w:szCs w:val="18"/>
        </w:rPr>
      </w:pPr>
      <w:r w:rsidRPr="001548FF">
        <w:rPr>
          <w:rFonts w:ascii="Arial" w:hAnsi="Arial" w:cs="Arial"/>
          <w:b/>
          <w:sz w:val="18"/>
          <w:szCs w:val="18"/>
        </w:rPr>
        <w:t>IMPORTANT- This is an addendum which MUST be acknowledged on your bid form</w:t>
      </w:r>
    </w:p>
    <w:p w14:paraId="66E70C56" w14:textId="77777777" w:rsidR="006128A2" w:rsidRPr="001548FF" w:rsidRDefault="006128A2" w:rsidP="006128A2">
      <w:pPr>
        <w:tabs>
          <w:tab w:val="left" w:pos="1080"/>
        </w:tabs>
        <w:rPr>
          <w:rFonts w:ascii="Arial" w:hAnsi="Arial" w:cs="Arial"/>
          <w:b/>
          <w:sz w:val="18"/>
          <w:szCs w:val="18"/>
        </w:rPr>
      </w:pPr>
    </w:p>
    <w:p w14:paraId="48D124FF" w14:textId="77777777" w:rsidR="006128A2" w:rsidRDefault="006128A2" w:rsidP="006128A2">
      <w:pPr>
        <w:tabs>
          <w:tab w:val="left" w:pos="1080"/>
        </w:tabs>
        <w:rPr>
          <w:rFonts w:ascii="Arial" w:hAnsi="Arial" w:cs="Arial"/>
          <w:b/>
          <w:sz w:val="18"/>
          <w:szCs w:val="18"/>
        </w:rPr>
      </w:pPr>
    </w:p>
    <w:p w14:paraId="6955B9E4" w14:textId="046628EB" w:rsidR="004B3CEF" w:rsidRDefault="004B3CEF" w:rsidP="006128A2">
      <w:pPr>
        <w:tabs>
          <w:tab w:val="left" w:pos="1080"/>
        </w:tabs>
        <w:rPr>
          <w:rFonts w:ascii="Arial" w:hAnsi="Arial" w:cs="Arial"/>
          <w:b/>
          <w:sz w:val="18"/>
          <w:szCs w:val="18"/>
        </w:rPr>
      </w:pPr>
      <w:r>
        <w:rPr>
          <w:rFonts w:ascii="Arial" w:hAnsi="Arial" w:cs="Arial"/>
          <w:b/>
          <w:sz w:val="18"/>
          <w:szCs w:val="18"/>
        </w:rPr>
        <w:t xml:space="preserve">Additional questions asked: </w:t>
      </w:r>
    </w:p>
    <w:p w14:paraId="4E56F44A" w14:textId="77777777" w:rsidR="004B3CEF" w:rsidRDefault="004B3CEF" w:rsidP="006128A2">
      <w:pPr>
        <w:tabs>
          <w:tab w:val="left" w:pos="1080"/>
        </w:tabs>
        <w:rPr>
          <w:rFonts w:ascii="Arial" w:hAnsi="Arial" w:cs="Arial"/>
          <w:b/>
          <w:sz w:val="18"/>
          <w:szCs w:val="18"/>
        </w:rPr>
      </w:pPr>
    </w:p>
    <w:p w14:paraId="73BA5AF4" w14:textId="77777777" w:rsidR="004B3CEF" w:rsidRDefault="004B3CEF" w:rsidP="004B3CEF">
      <w:pPr>
        <w:tabs>
          <w:tab w:val="left" w:pos="1080"/>
        </w:tabs>
        <w:rPr>
          <w:rFonts w:ascii="Arial" w:hAnsi="Arial" w:cs="Arial"/>
          <w:b/>
          <w:sz w:val="18"/>
          <w:szCs w:val="18"/>
        </w:rPr>
      </w:pPr>
      <w:r>
        <w:rPr>
          <w:rFonts w:ascii="Arial" w:hAnsi="Arial" w:cs="Arial"/>
          <w:b/>
          <w:sz w:val="18"/>
          <w:szCs w:val="18"/>
        </w:rPr>
        <w:t>Question:</w:t>
      </w:r>
    </w:p>
    <w:p w14:paraId="3F85B2AD" w14:textId="42059507" w:rsidR="004B3CEF" w:rsidRPr="004B3CEF" w:rsidRDefault="004B3CEF" w:rsidP="004B3CEF">
      <w:pPr>
        <w:tabs>
          <w:tab w:val="left" w:pos="1080"/>
        </w:tabs>
        <w:rPr>
          <w:rFonts w:ascii="Arial" w:hAnsi="Arial" w:cs="Arial"/>
          <w:bCs/>
          <w:sz w:val="18"/>
          <w:szCs w:val="18"/>
        </w:rPr>
      </w:pPr>
      <w:r w:rsidRPr="004B3CEF">
        <w:rPr>
          <w:rFonts w:ascii="Arial" w:hAnsi="Arial" w:cs="Arial"/>
          <w:bCs/>
          <w:sz w:val="18"/>
          <w:szCs w:val="18"/>
        </w:rPr>
        <w:t>Are certified approved vendors for Data and Fire alarm required by WSU for this project? </w:t>
      </w:r>
    </w:p>
    <w:p w14:paraId="072467A0" w14:textId="295C9A6A" w:rsidR="004B3CEF" w:rsidRDefault="004B3CEF" w:rsidP="004B3CEF">
      <w:pPr>
        <w:tabs>
          <w:tab w:val="left" w:pos="1080"/>
        </w:tabs>
        <w:rPr>
          <w:rFonts w:ascii="Arial" w:hAnsi="Arial" w:cs="Arial"/>
          <w:b/>
          <w:sz w:val="18"/>
          <w:szCs w:val="18"/>
        </w:rPr>
      </w:pPr>
    </w:p>
    <w:p w14:paraId="3F81488E" w14:textId="77777777" w:rsidR="007F1F3E" w:rsidRDefault="004B3CEF" w:rsidP="004B3CEF">
      <w:pPr>
        <w:tabs>
          <w:tab w:val="left" w:pos="1080"/>
        </w:tabs>
        <w:rPr>
          <w:rFonts w:ascii="Arial" w:hAnsi="Arial" w:cs="Arial"/>
          <w:b/>
          <w:sz w:val="18"/>
          <w:szCs w:val="18"/>
        </w:rPr>
      </w:pPr>
      <w:r>
        <w:rPr>
          <w:rFonts w:ascii="Arial" w:hAnsi="Arial" w:cs="Arial"/>
          <w:b/>
          <w:sz w:val="18"/>
          <w:szCs w:val="18"/>
        </w:rPr>
        <w:t xml:space="preserve">Answer: </w:t>
      </w:r>
      <w:r w:rsidR="00C91A89">
        <w:rPr>
          <w:rFonts w:ascii="Arial" w:hAnsi="Arial" w:cs="Arial"/>
          <w:b/>
          <w:sz w:val="18"/>
          <w:szCs w:val="18"/>
        </w:rPr>
        <w:t xml:space="preserve"> </w:t>
      </w:r>
    </w:p>
    <w:p w14:paraId="730D9E34" w14:textId="6080CCC6" w:rsidR="004B3CEF" w:rsidRPr="007F1F3E" w:rsidRDefault="00C91A89" w:rsidP="004B3CEF">
      <w:pPr>
        <w:tabs>
          <w:tab w:val="left" w:pos="1080"/>
        </w:tabs>
        <w:rPr>
          <w:rFonts w:ascii="Arial" w:hAnsi="Arial" w:cs="Arial"/>
          <w:bCs/>
          <w:sz w:val="18"/>
          <w:szCs w:val="18"/>
        </w:rPr>
      </w:pPr>
      <w:r w:rsidRPr="007F1F3E">
        <w:rPr>
          <w:rFonts w:ascii="Arial" w:hAnsi="Arial" w:cs="Arial"/>
          <w:bCs/>
          <w:sz w:val="18"/>
          <w:szCs w:val="18"/>
        </w:rPr>
        <w:t xml:space="preserve">Yes, we require </w:t>
      </w:r>
      <w:r w:rsidR="00DB0C42">
        <w:rPr>
          <w:rFonts w:ascii="Arial" w:hAnsi="Arial" w:cs="Arial"/>
          <w:bCs/>
          <w:sz w:val="18"/>
          <w:szCs w:val="18"/>
        </w:rPr>
        <w:t xml:space="preserve">a </w:t>
      </w:r>
      <w:r w:rsidRPr="007F1F3E">
        <w:rPr>
          <w:rFonts w:ascii="Arial" w:hAnsi="Arial" w:cs="Arial"/>
          <w:bCs/>
          <w:sz w:val="18"/>
          <w:szCs w:val="18"/>
        </w:rPr>
        <w:t xml:space="preserve">certified vendor to work with </w:t>
      </w:r>
      <w:r w:rsidR="00DB0C42">
        <w:rPr>
          <w:rFonts w:ascii="Arial" w:hAnsi="Arial" w:cs="Arial"/>
          <w:bCs/>
          <w:sz w:val="18"/>
          <w:szCs w:val="18"/>
        </w:rPr>
        <w:t xml:space="preserve">the </w:t>
      </w:r>
      <w:r w:rsidRPr="007F1F3E">
        <w:rPr>
          <w:rFonts w:ascii="Arial" w:hAnsi="Arial" w:cs="Arial"/>
          <w:bCs/>
          <w:sz w:val="18"/>
          <w:szCs w:val="18"/>
        </w:rPr>
        <w:t>Gamewell panel</w:t>
      </w:r>
    </w:p>
    <w:p w14:paraId="739A6622" w14:textId="77777777" w:rsidR="004B3CEF" w:rsidRPr="004B3CEF" w:rsidRDefault="004B3CEF" w:rsidP="004B3CEF">
      <w:pPr>
        <w:tabs>
          <w:tab w:val="left" w:pos="1080"/>
        </w:tabs>
        <w:rPr>
          <w:rFonts w:ascii="Arial" w:hAnsi="Arial" w:cs="Arial"/>
          <w:b/>
          <w:sz w:val="18"/>
          <w:szCs w:val="18"/>
        </w:rPr>
      </w:pPr>
    </w:p>
    <w:p w14:paraId="77EA6AA9" w14:textId="77777777" w:rsidR="004B3CEF" w:rsidRDefault="004B3CEF" w:rsidP="004B3CEF">
      <w:pPr>
        <w:tabs>
          <w:tab w:val="left" w:pos="1080"/>
        </w:tabs>
        <w:rPr>
          <w:rFonts w:ascii="Arial" w:hAnsi="Arial" w:cs="Arial"/>
          <w:b/>
          <w:sz w:val="18"/>
          <w:szCs w:val="18"/>
        </w:rPr>
      </w:pPr>
      <w:r>
        <w:rPr>
          <w:rFonts w:ascii="Arial" w:hAnsi="Arial" w:cs="Arial"/>
          <w:b/>
          <w:sz w:val="18"/>
          <w:szCs w:val="18"/>
        </w:rPr>
        <w:t>Question:</w:t>
      </w:r>
    </w:p>
    <w:p w14:paraId="1AA81143" w14:textId="7615BBE0" w:rsidR="004B3CEF" w:rsidRPr="004B3CEF" w:rsidRDefault="004B3CEF" w:rsidP="004B3CEF">
      <w:pPr>
        <w:tabs>
          <w:tab w:val="left" w:pos="1080"/>
        </w:tabs>
        <w:rPr>
          <w:rFonts w:ascii="Arial" w:hAnsi="Arial" w:cs="Arial"/>
          <w:bCs/>
          <w:sz w:val="18"/>
          <w:szCs w:val="18"/>
        </w:rPr>
      </w:pPr>
      <w:r w:rsidRPr="004B3CEF">
        <w:rPr>
          <w:rFonts w:ascii="Arial" w:hAnsi="Arial" w:cs="Arial"/>
          <w:bCs/>
          <w:sz w:val="18"/>
          <w:szCs w:val="18"/>
        </w:rPr>
        <w:t>Are there additional drawings or specs for the devices or lights?</w:t>
      </w:r>
    </w:p>
    <w:p w14:paraId="3CAAEA4B" w14:textId="77777777" w:rsidR="004B3CEF" w:rsidRPr="004B3CEF" w:rsidRDefault="004B3CEF" w:rsidP="004B3CEF">
      <w:pPr>
        <w:tabs>
          <w:tab w:val="left" w:pos="1080"/>
        </w:tabs>
        <w:rPr>
          <w:rFonts w:ascii="Arial" w:hAnsi="Arial" w:cs="Arial"/>
          <w:b/>
          <w:sz w:val="18"/>
          <w:szCs w:val="18"/>
        </w:rPr>
      </w:pPr>
    </w:p>
    <w:p w14:paraId="0C7D5E82" w14:textId="77777777" w:rsidR="007F1F3E" w:rsidRDefault="004B3CEF" w:rsidP="006128A2">
      <w:pPr>
        <w:tabs>
          <w:tab w:val="left" w:pos="1080"/>
        </w:tabs>
        <w:rPr>
          <w:rFonts w:ascii="Arial" w:hAnsi="Arial" w:cs="Arial"/>
          <w:b/>
          <w:sz w:val="18"/>
          <w:szCs w:val="18"/>
        </w:rPr>
      </w:pPr>
      <w:r>
        <w:rPr>
          <w:rFonts w:ascii="Arial" w:hAnsi="Arial" w:cs="Arial"/>
          <w:b/>
          <w:sz w:val="18"/>
          <w:szCs w:val="18"/>
        </w:rPr>
        <w:t xml:space="preserve">Answer: </w:t>
      </w:r>
    </w:p>
    <w:p w14:paraId="435412D1" w14:textId="5DC93EDC" w:rsidR="004B3CEF" w:rsidRPr="007F1F3E" w:rsidRDefault="00C91A89" w:rsidP="006128A2">
      <w:pPr>
        <w:tabs>
          <w:tab w:val="left" w:pos="1080"/>
        </w:tabs>
        <w:rPr>
          <w:rFonts w:ascii="Arial" w:hAnsi="Arial" w:cs="Arial"/>
          <w:bCs/>
          <w:sz w:val="18"/>
          <w:szCs w:val="18"/>
        </w:rPr>
      </w:pPr>
      <w:r w:rsidRPr="007F1F3E">
        <w:rPr>
          <w:rFonts w:ascii="Arial" w:hAnsi="Arial" w:cs="Arial"/>
          <w:bCs/>
          <w:sz w:val="18"/>
          <w:szCs w:val="18"/>
        </w:rPr>
        <w:t>On-site measurements and verification are required. MEP/lighting drawings are unavailable</w:t>
      </w:r>
    </w:p>
    <w:p w14:paraId="3C095C75" w14:textId="77777777" w:rsidR="00C91A89" w:rsidRDefault="00C91A89" w:rsidP="006128A2">
      <w:pPr>
        <w:tabs>
          <w:tab w:val="left" w:pos="1080"/>
        </w:tabs>
        <w:rPr>
          <w:rFonts w:ascii="Arial" w:hAnsi="Arial" w:cs="Arial"/>
          <w:b/>
          <w:sz w:val="18"/>
          <w:szCs w:val="18"/>
        </w:rPr>
      </w:pPr>
    </w:p>
    <w:p w14:paraId="3A2926CB" w14:textId="77777777" w:rsidR="008E2F85" w:rsidRDefault="008E2F85" w:rsidP="008E2F85">
      <w:pPr>
        <w:tabs>
          <w:tab w:val="left" w:pos="1080"/>
        </w:tabs>
        <w:rPr>
          <w:rFonts w:ascii="Arial" w:hAnsi="Arial" w:cs="Arial"/>
          <w:b/>
          <w:sz w:val="18"/>
          <w:szCs w:val="18"/>
        </w:rPr>
      </w:pPr>
      <w:r>
        <w:rPr>
          <w:rFonts w:ascii="Arial" w:hAnsi="Arial" w:cs="Arial"/>
          <w:b/>
          <w:sz w:val="18"/>
          <w:szCs w:val="18"/>
        </w:rPr>
        <w:t>Question:</w:t>
      </w:r>
    </w:p>
    <w:p w14:paraId="007BA453" w14:textId="2C5F873B" w:rsidR="004B3CEF" w:rsidRDefault="008E2F85" w:rsidP="006128A2">
      <w:pPr>
        <w:tabs>
          <w:tab w:val="left" w:pos="1080"/>
        </w:tabs>
        <w:rPr>
          <w:rFonts w:ascii="Arial" w:hAnsi="Arial" w:cs="Arial"/>
          <w:bCs/>
          <w:sz w:val="18"/>
          <w:szCs w:val="18"/>
        </w:rPr>
      </w:pPr>
      <w:r w:rsidRPr="008E2F85">
        <w:rPr>
          <w:rFonts w:ascii="Arial" w:hAnsi="Arial" w:cs="Arial"/>
          <w:bCs/>
          <w:sz w:val="18"/>
          <w:szCs w:val="18"/>
        </w:rPr>
        <w:t>Will Wayne State be providing the lighting fixtures for the Library? Or will the chosen contractor supply them?</w:t>
      </w:r>
    </w:p>
    <w:p w14:paraId="29DAA1C9" w14:textId="77777777" w:rsidR="00C91A89" w:rsidRDefault="00C91A89" w:rsidP="006128A2">
      <w:pPr>
        <w:tabs>
          <w:tab w:val="left" w:pos="1080"/>
        </w:tabs>
        <w:rPr>
          <w:rFonts w:ascii="Arial" w:hAnsi="Arial" w:cs="Arial"/>
          <w:bCs/>
          <w:sz w:val="18"/>
          <w:szCs w:val="18"/>
        </w:rPr>
      </w:pPr>
    </w:p>
    <w:p w14:paraId="3C47A624" w14:textId="77777777" w:rsidR="007F1F3E" w:rsidRDefault="008E2F85" w:rsidP="008E2F85">
      <w:pPr>
        <w:tabs>
          <w:tab w:val="left" w:pos="1080"/>
        </w:tabs>
        <w:rPr>
          <w:rFonts w:ascii="Arial" w:hAnsi="Arial" w:cs="Arial"/>
          <w:b/>
          <w:sz w:val="18"/>
          <w:szCs w:val="18"/>
        </w:rPr>
      </w:pPr>
      <w:r>
        <w:rPr>
          <w:rFonts w:ascii="Arial" w:hAnsi="Arial" w:cs="Arial"/>
          <w:b/>
          <w:sz w:val="18"/>
          <w:szCs w:val="18"/>
        </w:rPr>
        <w:t xml:space="preserve">Answer: </w:t>
      </w:r>
    </w:p>
    <w:p w14:paraId="01C3D413" w14:textId="409F59DF" w:rsidR="008E2F85" w:rsidRPr="007F1F3E" w:rsidRDefault="00C91A89" w:rsidP="008E2F85">
      <w:pPr>
        <w:tabs>
          <w:tab w:val="left" w:pos="1080"/>
        </w:tabs>
        <w:rPr>
          <w:rFonts w:ascii="Arial" w:hAnsi="Arial" w:cs="Arial"/>
          <w:bCs/>
          <w:sz w:val="18"/>
          <w:szCs w:val="18"/>
        </w:rPr>
      </w:pPr>
      <w:r w:rsidRPr="007F1F3E">
        <w:rPr>
          <w:rFonts w:ascii="Arial" w:hAnsi="Arial" w:cs="Arial"/>
          <w:bCs/>
          <w:sz w:val="18"/>
          <w:szCs w:val="18"/>
        </w:rPr>
        <w:t>WSU will provide six (6) 2'x4' light fixtures. The vendor shall supply and install all remaining fixtures.</w:t>
      </w:r>
    </w:p>
    <w:p w14:paraId="673BF21B" w14:textId="77777777" w:rsidR="008E2F85" w:rsidRDefault="008E2F85" w:rsidP="006128A2">
      <w:pPr>
        <w:tabs>
          <w:tab w:val="left" w:pos="1080"/>
        </w:tabs>
        <w:rPr>
          <w:rFonts w:ascii="Arial" w:hAnsi="Arial" w:cs="Arial"/>
          <w:b/>
          <w:sz w:val="18"/>
          <w:szCs w:val="18"/>
        </w:rPr>
      </w:pPr>
    </w:p>
    <w:p w14:paraId="5F179457" w14:textId="77777777" w:rsidR="008E2F85" w:rsidRDefault="008E2F85" w:rsidP="008E2F85">
      <w:pPr>
        <w:tabs>
          <w:tab w:val="left" w:pos="1080"/>
        </w:tabs>
        <w:rPr>
          <w:rFonts w:ascii="Arial" w:hAnsi="Arial" w:cs="Arial"/>
          <w:b/>
          <w:sz w:val="18"/>
          <w:szCs w:val="18"/>
        </w:rPr>
      </w:pPr>
      <w:r>
        <w:rPr>
          <w:rFonts w:ascii="Arial" w:hAnsi="Arial" w:cs="Arial"/>
          <w:b/>
          <w:sz w:val="18"/>
          <w:szCs w:val="18"/>
        </w:rPr>
        <w:t>Question:</w:t>
      </w:r>
    </w:p>
    <w:p w14:paraId="41A78232" w14:textId="77777777" w:rsidR="008E2F85" w:rsidRPr="008E2F85" w:rsidRDefault="008E2F85" w:rsidP="008E2F85">
      <w:pPr>
        <w:tabs>
          <w:tab w:val="left" w:pos="1080"/>
        </w:tabs>
        <w:rPr>
          <w:rFonts w:ascii="Arial" w:hAnsi="Arial" w:cs="Arial"/>
          <w:bCs/>
          <w:sz w:val="18"/>
          <w:szCs w:val="18"/>
        </w:rPr>
      </w:pPr>
      <w:r w:rsidRPr="008E2F85">
        <w:rPr>
          <w:rFonts w:ascii="Arial" w:hAnsi="Arial" w:cs="Arial"/>
          <w:bCs/>
          <w:sz w:val="18"/>
          <w:szCs w:val="18"/>
        </w:rPr>
        <w:t>Is there a 10:00 AM walk through scheduled for tomorrow?</w:t>
      </w:r>
    </w:p>
    <w:p w14:paraId="5DF48BC2" w14:textId="77777777" w:rsidR="008E2F85" w:rsidRDefault="008E2F85" w:rsidP="006128A2">
      <w:pPr>
        <w:tabs>
          <w:tab w:val="left" w:pos="1080"/>
        </w:tabs>
        <w:rPr>
          <w:rFonts w:ascii="Arial" w:hAnsi="Arial" w:cs="Arial"/>
          <w:b/>
          <w:sz w:val="18"/>
          <w:szCs w:val="18"/>
        </w:rPr>
      </w:pPr>
    </w:p>
    <w:p w14:paraId="71F7E784" w14:textId="77777777" w:rsidR="008E2F85" w:rsidRDefault="008E2F85" w:rsidP="008E2F85">
      <w:pPr>
        <w:tabs>
          <w:tab w:val="left" w:pos="1080"/>
        </w:tabs>
        <w:rPr>
          <w:rFonts w:ascii="Arial" w:hAnsi="Arial" w:cs="Arial"/>
          <w:b/>
          <w:sz w:val="18"/>
          <w:szCs w:val="18"/>
        </w:rPr>
      </w:pPr>
      <w:r>
        <w:rPr>
          <w:rFonts w:ascii="Arial" w:hAnsi="Arial" w:cs="Arial"/>
          <w:b/>
          <w:sz w:val="18"/>
          <w:szCs w:val="18"/>
        </w:rPr>
        <w:t xml:space="preserve">Answer: </w:t>
      </w:r>
    </w:p>
    <w:p w14:paraId="204AD5C7" w14:textId="41038A4B" w:rsidR="008E2F85" w:rsidRPr="008E2F85" w:rsidRDefault="008E2F85" w:rsidP="006128A2">
      <w:pPr>
        <w:tabs>
          <w:tab w:val="left" w:pos="1080"/>
        </w:tabs>
        <w:rPr>
          <w:rFonts w:ascii="Arial" w:hAnsi="Arial" w:cs="Arial"/>
          <w:bCs/>
          <w:sz w:val="18"/>
          <w:szCs w:val="18"/>
        </w:rPr>
      </w:pPr>
      <w:r w:rsidRPr="008E2F85">
        <w:rPr>
          <w:rFonts w:ascii="Arial" w:hAnsi="Arial" w:cs="Arial"/>
          <w:bCs/>
          <w:sz w:val="18"/>
          <w:szCs w:val="18"/>
        </w:rPr>
        <w:t xml:space="preserve">Yes, see above </w:t>
      </w:r>
    </w:p>
    <w:p w14:paraId="3C00BA4A" w14:textId="77777777" w:rsidR="008E2F85" w:rsidRPr="001548FF" w:rsidRDefault="008E2F85" w:rsidP="006128A2">
      <w:pPr>
        <w:tabs>
          <w:tab w:val="left" w:pos="1080"/>
        </w:tabs>
        <w:rPr>
          <w:rFonts w:ascii="Arial" w:hAnsi="Arial" w:cs="Arial"/>
          <w:b/>
          <w:sz w:val="18"/>
          <w:szCs w:val="18"/>
        </w:rPr>
      </w:pPr>
    </w:p>
    <w:p w14:paraId="1A8517BE" w14:textId="77777777" w:rsidR="006128A2" w:rsidRPr="00BB16A7" w:rsidRDefault="006128A2" w:rsidP="006128A2">
      <w:pPr>
        <w:tabs>
          <w:tab w:val="left" w:pos="1080"/>
        </w:tabs>
        <w:rPr>
          <w:rFonts w:ascii="Arial" w:hAnsi="Arial" w:cs="Arial"/>
          <w:b/>
          <w:sz w:val="18"/>
          <w:szCs w:val="18"/>
        </w:rPr>
      </w:pPr>
      <w:r w:rsidRPr="00BB16A7">
        <w:rPr>
          <w:rFonts w:ascii="Arial" w:hAnsi="Arial" w:cs="Arial"/>
          <w:b/>
          <w:sz w:val="18"/>
          <w:szCs w:val="18"/>
        </w:rPr>
        <w:t xml:space="preserve">We will require your lump sum proposals, vendor qualification questionnaire and your bid bond documents as a single PDF in your electronic submission.    </w:t>
      </w:r>
    </w:p>
    <w:p w14:paraId="7EEC83F9" w14:textId="77777777" w:rsidR="006128A2" w:rsidRPr="001548FF" w:rsidRDefault="006128A2" w:rsidP="006128A2">
      <w:pPr>
        <w:tabs>
          <w:tab w:val="left" w:pos="1080"/>
        </w:tabs>
        <w:rPr>
          <w:rFonts w:ascii="Arial" w:hAnsi="Arial" w:cs="Arial"/>
          <w:sz w:val="18"/>
          <w:szCs w:val="18"/>
        </w:rPr>
      </w:pPr>
    </w:p>
    <w:p w14:paraId="528FF140" w14:textId="77777777" w:rsidR="006128A2" w:rsidRPr="001548FF" w:rsidRDefault="006128A2" w:rsidP="006128A2">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5E620A">
        <w:rPr>
          <w:rFonts w:ascii="Arial" w:hAnsi="Arial" w:cs="Arial"/>
          <w:b/>
          <w:sz w:val="18"/>
          <w:szCs w:val="18"/>
        </w:rPr>
        <w:t>Valerie Kreher</w:t>
      </w:r>
      <w:r w:rsidRPr="001548FF">
        <w:rPr>
          <w:rFonts w:ascii="Arial" w:hAnsi="Arial" w:cs="Arial"/>
          <w:sz w:val="18"/>
          <w:szCs w:val="18"/>
        </w:rPr>
        <w:t xml:space="preserve">, Procurement &amp; Strategic Sourcing.  Email: </w:t>
      </w:r>
      <w:r w:rsidRPr="005E620A">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7726FF96" w14:textId="77777777" w:rsidR="006128A2" w:rsidRDefault="006128A2" w:rsidP="006128A2">
      <w:pPr>
        <w:tabs>
          <w:tab w:val="left" w:pos="1080"/>
        </w:tabs>
        <w:rPr>
          <w:rFonts w:ascii="Arial" w:hAnsi="Arial" w:cs="Arial"/>
          <w:sz w:val="18"/>
          <w:szCs w:val="18"/>
        </w:rPr>
      </w:pPr>
    </w:p>
    <w:p w14:paraId="2E280771" w14:textId="77777777" w:rsidR="006128A2" w:rsidRPr="00895826" w:rsidRDefault="006128A2" w:rsidP="006128A2">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5E620A">
        <w:rPr>
          <w:rFonts w:ascii="Arial" w:hAnsi="Arial" w:cs="Arial"/>
          <w:b/>
          <w:sz w:val="18"/>
          <w:szCs w:val="18"/>
        </w:rPr>
        <w:t>January 14, 2025</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10" w:history="1">
        <w:r w:rsidRPr="005E620A">
          <w:rPr>
            <w:rStyle w:val="Hyperlink"/>
            <w:rFonts w:ascii="Calibri" w:hAnsi="Calibri" w:cs="Calibri"/>
            <w:b/>
            <w:sz w:val="18"/>
            <w:szCs w:val="22"/>
          </w:rPr>
          <w:t>http://go.wayne.edu/bids</w:t>
        </w:r>
      </w:hyperlink>
      <w:r w:rsidRPr="00895826">
        <w:rPr>
          <w:rFonts w:ascii="Arial" w:hAnsi="Arial" w:cs="Arial"/>
          <w:sz w:val="18"/>
          <w:szCs w:val="18"/>
        </w:rPr>
        <w:t xml:space="preserve"> beginning </w:t>
      </w:r>
      <w:r w:rsidRPr="005E620A">
        <w:rPr>
          <w:rFonts w:ascii="Arial" w:hAnsi="Arial" w:cs="Arial"/>
          <w:b/>
          <w:sz w:val="18"/>
          <w:szCs w:val="18"/>
        </w:rPr>
        <w:t>December 23, 2024</w:t>
      </w:r>
      <w:r w:rsidRPr="00895826">
        <w:rPr>
          <w:rFonts w:ascii="Arial" w:hAnsi="Arial" w:cs="Arial"/>
          <w:sz w:val="18"/>
          <w:szCs w:val="18"/>
        </w:rPr>
        <w:t>.</w:t>
      </w:r>
      <w:r w:rsidRPr="00895826">
        <w:rPr>
          <w:rFonts w:ascii="Arial" w:hAnsi="Arial" w:cs="Arial"/>
          <w:sz w:val="18"/>
          <w:szCs w:val="18"/>
        </w:rPr>
        <w:br/>
      </w:r>
    </w:p>
    <w:p w14:paraId="50B24DE5" w14:textId="77777777" w:rsidR="006128A2" w:rsidRPr="001548FF" w:rsidRDefault="006128A2" w:rsidP="006128A2">
      <w:pPr>
        <w:tabs>
          <w:tab w:val="left" w:pos="1080"/>
        </w:tabs>
        <w:rPr>
          <w:rFonts w:ascii="Arial" w:hAnsi="Arial" w:cs="Arial"/>
          <w:b/>
          <w:sz w:val="18"/>
          <w:szCs w:val="18"/>
        </w:rPr>
      </w:pPr>
      <w:r w:rsidRPr="001548FF">
        <w:rPr>
          <w:rFonts w:ascii="Arial" w:hAnsi="Arial" w:cs="Arial"/>
          <w:b/>
          <w:sz w:val="18"/>
          <w:szCs w:val="18"/>
        </w:rPr>
        <w:t>Do not contact either FP&amp;M or the Design Firm directly as this may result in disqualification of your proposal.</w:t>
      </w:r>
    </w:p>
    <w:p w14:paraId="63632DD8" w14:textId="77777777" w:rsidR="006128A2" w:rsidRPr="001548FF" w:rsidRDefault="006128A2" w:rsidP="006128A2">
      <w:pPr>
        <w:tabs>
          <w:tab w:val="left" w:pos="1080"/>
        </w:tabs>
        <w:rPr>
          <w:rFonts w:ascii="Arial" w:hAnsi="Arial" w:cs="Arial"/>
          <w:sz w:val="18"/>
          <w:szCs w:val="18"/>
        </w:rPr>
      </w:pPr>
    </w:p>
    <w:p w14:paraId="6EE2A7A2" w14:textId="77777777" w:rsidR="006128A2" w:rsidRPr="001548FF" w:rsidRDefault="006128A2" w:rsidP="006128A2">
      <w:pPr>
        <w:tabs>
          <w:tab w:val="left" w:pos="1080"/>
        </w:tabs>
        <w:rPr>
          <w:rFonts w:ascii="Arial" w:hAnsi="Arial" w:cs="Arial"/>
          <w:sz w:val="18"/>
          <w:szCs w:val="18"/>
        </w:rPr>
      </w:pPr>
      <w:r w:rsidRPr="001548FF">
        <w:rPr>
          <w:rFonts w:ascii="Arial" w:hAnsi="Arial" w:cs="Arial"/>
          <w:sz w:val="18"/>
          <w:szCs w:val="18"/>
        </w:rPr>
        <w:lastRenderedPageBreak/>
        <w:t>Thank you for interest shown in working with Wayne State University.</w:t>
      </w:r>
    </w:p>
    <w:p w14:paraId="0845EED6" w14:textId="77777777" w:rsidR="006128A2" w:rsidRPr="001548FF" w:rsidRDefault="006128A2" w:rsidP="006128A2">
      <w:pPr>
        <w:tabs>
          <w:tab w:val="center" w:pos="4320"/>
          <w:tab w:val="right" w:pos="8640"/>
        </w:tabs>
        <w:rPr>
          <w:rFonts w:ascii="Arial" w:hAnsi="Arial" w:cs="Arial"/>
          <w:b/>
          <w:sz w:val="18"/>
          <w:szCs w:val="18"/>
        </w:rPr>
      </w:pPr>
    </w:p>
    <w:p w14:paraId="7DE83A51" w14:textId="77777777" w:rsidR="006128A2" w:rsidRPr="001548FF" w:rsidRDefault="006128A2" w:rsidP="006128A2">
      <w:pPr>
        <w:tabs>
          <w:tab w:val="left" w:pos="90"/>
        </w:tabs>
        <w:jc w:val="both"/>
        <w:rPr>
          <w:rFonts w:ascii="Arial" w:hAnsi="Arial" w:cs="Arial"/>
          <w:color w:val="000000"/>
          <w:sz w:val="18"/>
          <w:szCs w:val="18"/>
        </w:rPr>
      </w:pPr>
    </w:p>
    <w:p w14:paraId="51122691" w14:textId="77777777" w:rsidR="006128A2" w:rsidRPr="001548FF" w:rsidRDefault="006128A2" w:rsidP="006128A2">
      <w:pPr>
        <w:tabs>
          <w:tab w:val="left" w:pos="90"/>
        </w:tabs>
        <w:jc w:val="both"/>
        <w:rPr>
          <w:rFonts w:ascii="Arial" w:hAnsi="Arial" w:cs="Arial"/>
          <w:color w:val="000000"/>
          <w:sz w:val="18"/>
          <w:szCs w:val="18"/>
        </w:rPr>
      </w:pPr>
      <w:r w:rsidRPr="005E620A">
        <w:rPr>
          <w:rFonts w:ascii="Arial" w:hAnsi="Arial" w:cs="Arial"/>
          <w:b/>
          <w:sz w:val="18"/>
          <w:szCs w:val="18"/>
        </w:rPr>
        <w:t>Valerie Kreher</w:t>
      </w:r>
      <w:r w:rsidRPr="001548FF">
        <w:rPr>
          <w:rFonts w:ascii="Arial" w:hAnsi="Arial" w:cs="Arial"/>
          <w:color w:val="000000"/>
          <w:sz w:val="18"/>
          <w:szCs w:val="18"/>
        </w:rPr>
        <w:t xml:space="preserve"> </w:t>
      </w:r>
    </w:p>
    <w:p w14:paraId="405E6D4E" w14:textId="77777777" w:rsidR="006128A2" w:rsidRPr="001548FF" w:rsidRDefault="006128A2" w:rsidP="006128A2">
      <w:pPr>
        <w:tabs>
          <w:tab w:val="center" w:pos="4320"/>
          <w:tab w:val="right" w:pos="8640"/>
        </w:tabs>
        <w:rPr>
          <w:rFonts w:ascii="Arial" w:hAnsi="Arial" w:cs="Arial"/>
          <w:b/>
          <w:color w:val="000000"/>
          <w:sz w:val="18"/>
          <w:szCs w:val="18"/>
        </w:rPr>
      </w:pPr>
      <w:r w:rsidRPr="005E620A">
        <w:rPr>
          <w:rFonts w:ascii="Arial" w:hAnsi="Arial" w:cs="Arial"/>
          <w:b/>
          <w:sz w:val="18"/>
          <w:szCs w:val="18"/>
        </w:rPr>
        <w:t>Senior Buyer</w:t>
      </w:r>
    </w:p>
    <w:p w14:paraId="01942102" w14:textId="77777777" w:rsidR="006128A2" w:rsidRPr="001548FF" w:rsidRDefault="006128A2" w:rsidP="006128A2">
      <w:pPr>
        <w:tabs>
          <w:tab w:val="center" w:pos="4320"/>
          <w:tab w:val="right" w:pos="8640"/>
        </w:tabs>
        <w:rPr>
          <w:rFonts w:ascii="Arial" w:hAnsi="Arial" w:cs="Arial"/>
          <w:b/>
          <w:color w:val="000000"/>
          <w:sz w:val="18"/>
          <w:szCs w:val="18"/>
        </w:rPr>
      </w:pPr>
    </w:p>
    <w:p w14:paraId="2AC2EAC6" w14:textId="77777777" w:rsidR="006128A2" w:rsidRPr="001548FF" w:rsidRDefault="006128A2" w:rsidP="006128A2">
      <w:pPr>
        <w:tabs>
          <w:tab w:val="center" w:pos="4320"/>
          <w:tab w:val="right" w:pos="8640"/>
        </w:tabs>
        <w:rPr>
          <w:rFonts w:ascii="Arial" w:hAnsi="Arial" w:cs="Arial"/>
          <w:b/>
          <w:color w:val="000000"/>
          <w:sz w:val="18"/>
          <w:szCs w:val="18"/>
        </w:rPr>
      </w:pPr>
    </w:p>
    <w:p w14:paraId="12B56562" w14:textId="77777777" w:rsidR="006128A2" w:rsidRPr="001548FF" w:rsidRDefault="006128A2" w:rsidP="006128A2">
      <w:pPr>
        <w:tabs>
          <w:tab w:val="left" w:pos="1080"/>
        </w:tabs>
        <w:ind w:left="720" w:hanging="720"/>
        <w:rPr>
          <w:rFonts w:ascii="Arial" w:hAnsi="Arial" w:cs="Arial"/>
          <w:sz w:val="18"/>
          <w:szCs w:val="18"/>
        </w:rPr>
      </w:pPr>
      <w:r w:rsidRPr="001548FF">
        <w:rPr>
          <w:rFonts w:ascii="Arial" w:hAnsi="Arial" w:cs="Arial"/>
          <w:sz w:val="18"/>
          <w:szCs w:val="18"/>
        </w:rPr>
        <w:t>CC:</w:t>
      </w:r>
      <w:r w:rsidRPr="001548FF">
        <w:rPr>
          <w:rFonts w:ascii="Arial" w:hAnsi="Arial" w:cs="Arial"/>
          <w:sz w:val="18"/>
          <w:szCs w:val="18"/>
        </w:rPr>
        <w:tab/>
      </w:r>
      <w:r w:rsidRPr="005E620A">
        <w:rPr>
          <w:rFonts w:ascii="Arial" w:hAnsi="Arial" w:cs="Arial"/>
          <w:b/>
          <w:sz w:val="18"/>
          <w:szCs w:val="18"/>
        </w:rPr>
        <w:t>Ranjani Nainala</w:t>
      </w:r>
      <w:r w:rsidRPr="001548FF">
        <w:rPr>
          <w:rFonts w:ascii="Arial" w:hAnsi="Arial" w:cs="Arial"/>
          <w:sz w:val="18"/>
          <w:szCs w:val="18"/>
        </w:rPr>
        <w:t xml:space="preserve"> (Project Manager), Attendee list.</w:t>
      </w:r>
    </w:p>
    <w:p w14:paraId="5CDAE725" w14:textId="77777777" w:rsidR="00465943" w:rsidRDefault="00465943"/>
    <w:sectPr w:rsidR="00465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55A1" w14:textId="77777777" w:rsidR="004B3CEF" w:rsidRDefault="004B3CEF">
      <w:r>
        <w:separator/>
      </w:r>
    </w:p>
  </w:endnote>
  <w:endnote w:type="continuationSeparator" w:id="0">
    <w:p w14:paraId="18D017AC" w14:textId="77777777" w:rsidR="004B3CEF" w:rsidRDefault="004B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6EA81" w14:textId="77777777" w:rsidR="006128A2" w:rsidRDefault="006128A2">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74BE" w14:textId="77777777" w:rsidR="004B3CEF" w:rsidRDefault="004B3CEF">
      <w:r>
        <w:separator/>
      </w:r>
    </w:p>
  </w:footnote>
  <w:footnote w:type="continuationSeparator" w:id="0">
    <w:p w14:paraId="116E5700" w14:textId="77777777" w:rsidR="004B3CEF" w:rsidRDefault="004B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F7E1" w14:textId="77777777" w:rsidR="006128A2" w:rsidRDefault="006128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794F"/>
    <w:multiLevelType w:val="multilevel"/>
    <w:tmpl w:val="51EA13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832E8"/>
    <w:multiLevelType w:val="hybridMultilevel"/>
    <w:tmpl w:val="7FE6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099560">
    <w:abstractNumId w:val="1"/>
  </w:num>
  <w:num w:numId="2" w16cid:durableId="1516656461">
    <w:abstractNumId w:val="2"/>
  </w:num>
  <w:num w:numId="3" w16cid:durableId="212199039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A2"/>
    <w:rsid w:val="00183362"/>
    <w:rsid w:val="00465943"/>
    <w:rsid w:val="004B3CEF"/>
    <w:rsid w:val="005B7062"/>
    <w:rsid w:val="006128A2"/>
    <w:rsid w:val="00612E80"/>
    <w:rsid w:val="00667329"/>
    <w:rsid w:val="00685923"/>
    <w:rsid w:val="007F1F3E"/>
    <w:rsid w:val="008E2F85"/>
    <w:rsid w:val="00C91A89"/>
    <w:rsid w:val="00DB0C42"/>
    <w:rsid w:val="00DD23EF"/>
    <w:rsid w:val="00EC203D"/>
    <w:rsid w:val="00F5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3AD156F9"/>
  <w15:chartTrackingRefBased/>
  <w15:docId w15:val="{432224C1-113C-4E51-9CE8-43F2BE69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A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12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8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8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8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128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128A2"/>
    <w:rPr>
      <w:rFonts w:eastAsiaTheme="majorEastAsia" w:cstheme="majorBidi"/>
      <w:color w:val="272727" w:themeColor="text1" w:themeTint="D8"/>
    </w:rPr>
  </w:style>
  <w:style w:type="paragraph" w:styleId="Title">
    <w:name w:val="Title"/>
    <w:basedOn w:val="Normal"/>
    <w:next w:val="Normal"/>
    <w:link w:val="TitleChar"/>
    <w:uiPriority w:val="10"/>
    <w:qFormat/>
    <w:rsid w:val="006128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8A2"/>
    <w:pPr>
      <w:spacing w:before="160"/>
      <w:jc w:val="center"/>
    </w:pPr>
    <w:rPr>
      <w:i/>
      <w:iCs/>
      <w:color w:val="404040" w:themeColor="text1" w:themeTint="BF"/>
    </w:rPr>
  </w:style>
  <w:style w:type="character" w:customStyle="1" w:styleId="QuoteChar">
    <w:name w:val="Quote Char"/>
    <w:basedOn w:val="DefaultParagraphFont"/>
    <w:link w:val="Quote"/>
    <w:uiPriority w:val="29"/>
    <w:rsid w:val="006128A2"/>
    <w:rPr>
      <w:i/>
      <w:iCs/>
      <w:color w:val="404040" w:themeColor="text1" w:themeTint="BF"/>
    </w:rPr>
  </w:style>
  <w:style w:type="paragraph" w:styleId="ListParagraph">
    <w:name w:val="List Paragraph"/>
    <w:basedOn w:val="Normal"/>
    <w:uiPriority w:val="34"/>
    <w:qFormat/>
    <w:rsid w:val="006128A2"/>
    <w:pPr>
      <w:ind w:left="720"/>
      <w:contextualSpacing/>
    </w:pPr>
  </w:style>
  <w:style w:type="character" w:styleId="IntenseEmphasis">
    <w:name w:val="Intense Emphasis"/>
    <w:basedOn w:val="DefaultParagraphFont"/>
    <w:uiPriority w:val="21"/>
    <w:qFormat/>
    <w:rsid w:val="006128A2"/>
    <w:rPr>
      <w:i/>
      <w:iCs/>
      <w:color w:val="0F4761" w:themeColor="accent1" w:themeShade="BF"/>
    </w:rPr>
  </w:style>
  <w:style w:type="paragraph" w:styleId="IntenseQuote">
    <w:name w:val="Intense Quote"/>
    <w:basedOn w:val="Normal"/>
    <w:next w:val="Normal"/>
    <w:link w:val="IntenseQuoteChar"/>
    <w:uiPriority w:val="30"/>
    <w:qFormat/>
    <w:rsid w:val="00612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8A2"/>
    <w:rPr>
      <w:i/>
      <w:iCs/>
      <w:color w:val="0F4761" w:themeColor="accent1" w:themeShade="BF"/>
    </w:rPr>
  </w:style>
  <w:style w:type="character" w:styleId="IntenseReference">
    <w:name w:val="Intense Reference"/>
    <w:basedOn w:val="DefaultParagraphFont"/>
    <w:uiPriority w:val="32"/>
    <w:qFormat/>
    <w:rsid w:val="006128A2"/>
    <w:rPr>
      <w:b/>
      <w:bCs/>
      <w:smallCaps/>
      <w:color w:val="0F4761" w:themeColor="accent1" w:themeShade="BF"/>
      <w:spacing w:val="5"/>
    </w:rPr>
  </w:style>
  <w:style w:type="paragraph" w:styleId="BodyText2">
    <w:name w:val="Body Text 2"/>
    <w:basedOn w:val="Normal"/>
    <w:link w:val="BodyText2Char"/>
    <w:qFormat/>
    <w:rsid w:val="006128A2"/>
    <w:pPr>
      <w:tabs>
        <w:tab w:val="left" w:pos="1440"/>
      </w:tabs>
      <w:ind w:left="1440" w:hanging="1440"/>
    </w:pPr>
    <w:rPr>
      <w:sz w:val="24"/>
    </w:rPr>
  </w:style>
  <w:style w:type="character" w:customStyle="1" w:styleId="BodyText2Char">
    <w:name w:val="Body Text 2 Char"/>
    <w:basedOn w:val="DefaultParagraphFont"/>
    <w:link w:val="BodyText2"/>
    <w:rsid w:val="006128A2"/>
    <w:rPr>
      <w:rFonts w:ascii="Times New Roman" w:eastAsia="Times New Roman" w:hAnsi="Times New Roman" w:cs="Times New Roman"/>
      <w:kern w:val="0"/>
      <w:sz w:val="24"/>
      <w:szCs w:val="20"/>
      <w14:ligatures w14:val="none"/>
    </w:rPr>
  </w:style>
  <w:style w:type="character" w:styleId="Hyperlink">
    <w:name w:val="Hyperlink"/>
    <w:rsid w:val="006128A2"/>
    <w:rPr>
      <w:color w:val="0000FF"/>
      <w:u w:val="single"/>
    </w:rPr>
  </w:style>
  <w:style w:type="paragraph" w:styleId="DocumentMap">
    <w:name w:val="Document Map"/>
    <w:basedOn w:val="Normal"/>
    <w:link w:val="DocumentMapChar"/>
    <w:uiPriority w:val="99"/>
    <w:rsid w:val="006128A2"/>
    <w:pPr>
      <w:shd w:val="clear" w:color="auto" w:fill="000080"/>
    </w:pPr>
    <w:rPr>
      <w:rFonts w:ascii="Tahoma" w:hAnsi="Tahoma"/>
    </w:rPr>
  </w:style>
  <w:style w:type="character" w:customStyle="1" w:styleId="DocumentMapChar">
    <w:name w:val="Document Map Char"/>
    <w:basedOn w:val="DefaultParagraphFont"/>
    <w:link w:val="DocumentMap"/>
    <w:uiPriority w:val="99"/>
    <w:rsid w:val="006128A2"/>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6128A2"/>
    <w:pPr>
      <w:tabs>
        <w:tab w:val="left" w:pos="7920"/>
      </w:tabs>
      <w:overflowPunct w:val="0"/>
      <w:autoSpaceDE w:val="0"/>
      <w:autoSpaceDN w:val="0"/>
      <w:adjustRightInd w:val="0"/>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17267">
      <w:bodyDiv w:val="1"/>
      <w:marLeft w:val="0"/>
      <w:marRight w:val="0"/>
      <w:marTop w:val="0"/>
      <w:marBottom w:val="0"/>
      <w:divBdr>
        <w:top w:val="none" w:sz="0" w:space="0" w:color="auto"/>
        <w:left w:val="none" w:sz="0" w:space="0" w:color="auto"/>
        <w:bottom w:val="none" w:sz="0" w:space="0" w:color="auto"/>
        <w:right w:val="none" w:sz="0" w:space="0" w:color="auto"/>
      </w:divBdr>
    </w:div>
    <w:div w:id="503210309">
      <w:bodyDiv w:val="1"/>
      <w:marLeft w:val="0"/>
      <w:marRight w:val="0"/>
      <w:marTop w:val="0"/>
      <w:marBottom w:val="0"/>
      <w:divBdr>
        <w:top w:val="none" w:sz="0" w:space="0" w:color="auto"/>
        <w:left w:val="none" w:sz="0" w:space="0" w:color="auto"/>
        <w:bottom w:val="none" w:sz="0" w:space="0" w:color="auto"/>
        <w:right w:val="none" w:sz="0" w:space="0" w:color="auto"/>
      </w:divBdr>
    </w:div>
    <w:div w:id="1212377915">
      <w:bodyDiv w:val="1"/>
      <w:marLeft w:val="0"/>
      <w:marRight w:val="0"/>
      <w:marTop w:val="0"/>
      <w:marBottom w:val="0"/>
      <w:divBdr>
        <w:top w:val="none" w:sz="0" w:space="0" w:color="auto"/>
        <w:left w:val="none" w:sz="0" w:space="0" w:color="auto"/>
        <w:bottom w:val="none" w:sz="0" w:space="0" w:color="auto"/>
        <w:right w:val="none" w:sz="0" w:space="0" w:color="auto"/>
      </w:divBdr>
    </w:div>
    <w:div w:id="19234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uinvoices@wayn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wayne.edu/bids" TargetMode="External"/><Relationship Id="rId4" Type="http://schemas.openxmlformats.org/officeDocument/2006/relationships/webSettings" Target="webSettings.xml"/><Relationship Id="rId9" Type="http://schemas.openxmlformats.org/officeDocument/2006/relationships/hyperlink" Target="http://go.wayne.edu/b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2025-01-08T12:35:00Z</dcterms:created>
  <dcterms:modified xsi:type="dcterms:W3CDTF">2025-01-08T12:37:00Z</dcterms:modified>
</cp:coreProperties>
</file>